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0" w:rsidRDefault="00050AFF">
      <w:pPr>
        <w:pStyle w:val="ConsPlusNonformat"/>
        <w:spacing w:line="21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N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471A30">
        <w:rPr>
          <w:rFonts w:ascii="Times New Roman" w:hAnsi="Times New Roman" w:cs="Times New Roman"/>
          <w:bCs/>
          <w:sz w:val="24"/>
          <w:szCs w:val="24"/>
        </w:rPr>
        <w:t>2</w:t>
      </w:r>
      <w:r w:rsidR="00471A30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="00471A30">
        <w:rPr>
          <w:rFonts w:ascii="Times New Roman" w:hAnsi="Times New Roman" w:cs="Times New Roman"/>
          <w:bCs/>
          <w:sz w:val="24"/>
          <w:szCs w:val="24"/>
        </w:rPr>
        <w:t>-0</w:t>
      </w:r>
      <w:r w:rsidR="00E205DA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>/</w:t>
      </w:r>
    </w:p>
    <w:p w:rsidR="00B55920" w:rsidRDefault="00050AFF">
      <w:pPr>
        <w:pStyle w:val="ConsPlusNonformat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:rsidR="00B55920" w:rsidRDefault="00471A30">
      <w:pPr>
        <w:pStyle w:val="ConsPlusNonformat"/>
        <w:tabs>
          <w:tab w:val="left" w:pos="7230"/>
        </w:tabs>
        <w:spacing w:before="120" w:after="12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12.02.2024</w:t>
      </w:r>
      <w:r w:rsidR="00050AFF">
        <w:rPr>
          <w:rFonts w:ascii="Times New Roman" w:hAnsi="Times New Roman" w:cs="Times New Roman"/>
          <w:sz w:val="24"/>
          <w:szCs w:val="24"/>
        </w:rPr>
        <w:t xml:space="preserve"> </w:t>
      </w:r>
      <w:r w:rsidR="00050AFF">
        <w:rPr>
          <w:rFonts w:ascii="Times New Roman" w:hAnsi="Times New Roman" w:cs="Times New Roman"/>
          <w:sz w:val="24"/>
          <w:szCs w:val="24"/>
        </w:rPr>
        <w:tab/>
        <w:t>Минский р-н, аг. Ждановичи</w:t>
      </w:r>
    </w:p>
    <w:p w:rsidR="00B55920" w:rsidRDefault="00215F9E">
      <w:pPr>
        <w:pStyle w:val="ConsPlusNonformat"/>
        <w:spacing w:line="200" w:lineRule="exact"/>
        <w:ind w:firstLine="46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заместителя директора по учебно-производственной и учебной работе</w:t>
      </w:r>
      <w:r>
        <w:rPr>
          <w:rFonts w:ascii="Times New Roman" w:hAnsi="Times New Roman"/>
          <w:sz w:val="24"/>
          <w:szCs w:val="24"/>
        </w:rPr>
        <w:br/>
        <w:t>Шахлевича Леонида Владимировича, действующего на основании Доверенности от 28.12.2022 №  08-18/9 именуемое в дальнейшем Исполнитель, с одной стороны, и гражданин</w:t>
      </w:r>
      <w:r w:rsidR="00050AFF">
        <w:rPr>
          <w:rFonts w:ascii="Times New Roman" w:hAnsi="Times New Roman" w:cs="Times New Roman"/>
          <w:sz w:val="24"/>
          <w:szCs w:val="24"/>
        </w:rPr>
        <w:t xml:space="preserve"> </w:t>
      </w:r>
      <w:r w:rsidR="00050AFF">
        <w:rPr>
          <w:rFonts w:ascii="Times New Roman" w:hAnsi="Times New Roman" w:cs="Times New Roman"/>
          <w:sz w:val="24"/>
          <w:szCs w:val="24"/>
          <w:lang w:val="be-BY"/>
        </w:rPr>
        <w:t>____________________________</w:t>
      </w:r>
      <w:r w:rsidR="00624C79">
        <w:rPr>
          <w:rFonts w:ascii="Times New Roman" w:hAnsi="Times New Roman" w:cs="Times New Roman"/>
          <w:sz w:val="24"/>
          <w:szCs w:val="24"/>
          <w:lang w:val="be-BY"/>
        </w:rPr>
        <w:t>__________</w:t>
      </w:r>
      <w:r w:rsidR="00050AFF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</w:t>
      </w:r>
    </w:p>
    <w:p w:rsidR="00B55920" w:rsidRDefault="00050AFF">
      <w:pPr>
        <w:pStyle w:val="ConsPlusNonformat"/>
        <w:spacing w:line="200" w:lineRule="exact"/>
        <w:ind w:firstLine="4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be-BY"/>
        </w:rPr>
        <w:t>(фамилия, собственное имя, отчество (если таковое имеется)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стороны, 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B55920" w:rsidRDefault="00050AF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лица, фамилия, осуществляющего оплату стоимости обучения)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</w:t>
      </w:r>
    </w:p>
    <w:p w:rsidR="00B55920" w:rsidRDefault="00050AF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</w:t>
      </w:r>
    </w:p>
    <w:p w:rsidR="00B55920" w:rsidRDefault="00050AFF">
      <w:pPr>
        <w:pStyle w:val="ConsPlusNonformat"/>
        <w:spacing w:line="200" w:lineRule="exact"/>
        <w:ind w:left="297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(устав или доверенность, дата и номер утверждения, выдачи, регистрации)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Плательщик, с третьей стороны, заключили настоящий договор о нижеследующем: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89"/>
      <w:bookmarkEnd w:id="0"/>
      <w:r>
        <w:rPr>
          <w:rFonts w:ascii="Times New Roman" w:hAnsi="Times New Roman" w:cs="Times New Roman"/>
          <w:sz w:val="24"/>
          <w:szCs w:val="24"/>
        </w:rPr>
        <w:t xml:space="preserve">1. Предметом договора является оказание следующих платных услуг в сфере образования: образовательная программа </w:t>
      </w:r>
      <w:r w:rsidRPr="00DC1DF1">
        <w:rPr>
          <w:rFonts w:ascii="Times New Roman" w:hAnsi="Times New Roman"/>
          <w:sz w:val="24"/>
          <w:szCs w:val="24"/>
        </w:rPr>
        <w:t xml:space="preserve">повышения квалификации руководящих работников и специалистов по учебной программе </w:t>
      </w:r>
      <w:r w:rsidR="00E205DA">
        <w:rPr>
          <w:rFonts w:ascii="Times New Roman" w:hAnsi="Times New Roman"/>
          <w:sz w:val="24"/>
          <w:szCs w:val="24"/>
        </w:rPr>
        <w:t>главных лесничих</w:t>
      </w:r>
      <w:r w:rsidRPr="00DC1DF1">
        <w:rPr>
          <w:rFonts w:ascii="Times New Roman" w:hAnsi="Times New Roman"/>
          <w:sz w:val="24"/>
          <w:szCs w:val="24"/>
        </w:rPr>
        <w:t xml:space="preserve"> «</w:t>
      </w:r>
      <w:r w:rsidR="00E205DA">
        <w:rPr>
          <w:rFonts w:ascii="Times New Roman" w:hAnsi="Times New Roman"/>
          <w:sz w:val="24"/>
          <w:szCs w:val="24"/>
        </w:rPr>
        <w:t>Актуальные вопросы ведения лесного хозяйства Республики Беларусь</w:t>
      </w:r>
      <w:r w:rsidRPr="00DC1DF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получения образования – очная (дневная).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Срок обучения составляет с </w:t>
      </w:r>
      <w:r w:rsidR="00471A30">
        <w:rPr>
          <w:rFonts w:ascii="Times New Roman" w:hAnsi="Times New Roman" w:cs="Times New Roman"/>
          <w:sz w:val="24"/>
          <w:szCs w:val="24"/>
        </w:rPr>
        <w:t>12.02.2024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71A30">
        <w:rPr>
          <w:rFonts w:ascii="Times New Roman" w:hAnsi="Times New Roman" w:cs="Times New Roman"/>
          <w:sz w:val="24"/>
          <w:szCs w:val="24"/>
        </w:rPr>
        <w:t>16.</w:t>
      </w:r>
      <w:r w:rsidR="00471A30" w:rsidRPr="00471A30">
        <w:rPr>
          <w:rFonts w:ascii="Times New Roman" w:hAnsi="Times New Roman" w:cs="Times New Roman"/>
          <w:sz w:val="24"/>
          <w:szCs w:val="24"/>
        </w:rPr>
        <w:t>02</w:t>
      </w:r>
      <w:r w:rsidR="00471A30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Дата начала образовательного процесса в учебной группе определяется сроками комплектования учебной группы, но не позднее </w:t>
      </w:r>
      <w:r w:rsidR="00471A30">
        <w:rPr>
          <w:rFonts w:ascii="Times New Roman" w:hAnsi="Times New Roman" w:cs="Times New Roman"/>
          <w:sz w:val="24"/>
          <w:szCs w:val="24"/>
        </w:rPr>
        <w:t>12.02.2024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9F0F0A">
        <w:rPr>
          <w:rFonts w:ascii="Times New Roman" w:hAnsi="Times New Roman" w:cs="Times New Roman"/>
          <w:sz w:val="24"/>
          <w:szCs w:val="24"/>
        </w:rPr>
        <w:t>261,00 руб. (Двести шестьдесят один белорусский рубль, 00 копеек)</w:t>
      </w:r>
      <w:r w:rsidR="007A6E40">
        <w:rPr>
          <w:rFonts w:ascii="Times New Roman" w:hAnsi="Times New Roman" w:cs="Times New Roman"/>
          <w:sz w:val="24"/>
          <w:szCs w:val="24"/>
        </w:rPr>
        <w:t>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10"/>
      <w:bookmarkEnd w:id="2"/>
      <w:r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23"/>
      <w:bookmarkEnd w:id="3"/>
      <w:r>
        <w:rPr>
          <w:rFonts w:ascii="Times New Roman" w:hAnsi="Times New Roman" w:cs="Times New Roman"/>
          <w:sz w:val="24"/>
          <w:szCs w:val="24"/>
        </w:rPr>
        <w:t>7. Порядок расчетов за обучение.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обучение на основании настоящего договора осуществляется Плательщиком в виде 100% оплаты на текущий (расчетный) счет BY22 AKBB 36329000001695600000 Минское областное управление № 500 ОАО «АСБ Беларусбанк», г. Минск, пр-т Дзержинского, 69, к.1, ВІС AKBBBY2Х Исполнителя с обязательным указанием реквизитов (оплата обучение Ф.И.О. заказчика, должность, срок получения образования) в течение 10 банковских дней со дня начала обучения.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_______________________________________________________.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сторон: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 способы осуществления образовательного процесса;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имеет право на получение образования в соответствии с пунктом 1 настоящего договора;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программы, программы воспитания;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оплату стоимости обучения в сроки, установленные в пункте 7 настоящего договора;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Плательщик имеет право получать от Исполнителя сведения о результатах обучения Заказчика;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Плательщик обязуется осуществлять оплату за обучение в сроки, установленные в пункте 7 настоящего договора.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своих обязательств по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нарушении сроков оплаты, предусмотренных пунктами 6 и 7 настоящего договора, Плательщик выплачивает пеню в размере 0,1% от суммы просроченных платежей за каждый день просрочки.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Заказчик несет ответственность перед Исполнителем за причинение вреда имуществу Исполнителя в соответствии с законодательством.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Дополнительные условия договора (по договоренности сторон): 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При отчислении Заказчика по основаниям, предусмотренным статьей 68 пунктами 5.5, 5.13, 5.16, 5.17 Кодекса Республики Беларусь об образовании, денежные средства, уплаченные за оказание услуг по настоящему договору, возврату не подлежат; 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Подтверждением выполнения сторонами своих обязательств является подписание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течение 10 календарных дней по окончании обучения Заказчика акта приемки-сдачи оказанных услуг. В случае неподписания акта приемки-сдачи оказанных услуг в установленный срок, без направления мотивированного отказа, акт приемки-сдачи считается подписанным;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Стороны признают юридическую силу документов,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Заказчик обязан осуществлять обработку персональных данных Исполнителя,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Исполнитель обязан осуществлять обработку персональных данных Заказчика и работников Плательщика,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Антикоррупционная оговорка: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обязанностей по договору Стороны обязуются не допускать действий коррупционной направленности;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составлен в трех экземплярах, имеющих одинаковую юридическую силу, по одному для каждой из сторон;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договор вступает в силу со дня его подписания сторонами и действует до исполнения сторонами своих обязательств;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договор изменяется и расторгается в соответствии с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вносимые изменения (дополнения) оформляются дополнительными соглашениями;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39"/>
        <w:gridCol w:w="3439"/>
      </w:tblGrid>
      <w:tr w:rsidR="00B55920">
        <w:trPr>
          <w:jc w:val="center"/>
        </w:trPr>
        <w:tc>
          <w:tcPr>
            <w:tcW w:w="3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920" w:rsidRDefault="00050AFF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хозяйства».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Местонахождение: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223031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Минская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обл., Минский р-н, аг. Ждановичи, ул. Парковая 26, +375175660080 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Банковские реквизиты: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расчетный счет BY22 AKBB 36329000001695600000 Минское областное управление № 500 ОАО «АСБ Беларусбанк», г. Минск, пр-т Дзержинского, 69, к.1, ВІС AKBBBY2Х УНП 690034595 ОКПО 29128844</w:t>
            </w:r>
          </w:p>
          <w:p w:rsidR="00B55920" w:rsidRDefault="00B55920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9E" w:rsidRDefault="00215F9E" w:rsidP="00215F9E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и учебной работе</w:t>
            </w:r>
          </w:p>
          <w:p w:rsidR="00215F9E" w:rsidRDefault="00215F9E" w:rsidP="00215F9E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215F9E" w:rsidP="00215F9E">
            <w:pPr>
              <w:pStyle w:val="ConsPlusNormal"/>
              <w:spacing w:line="210" w:lineRule="exact"/>
              <w:ind w:left="42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Шахлевич Л.В.</w:t>
            </w:r>
          </w:p>
          <w:p w:rsidR="00B55920" w:rsidRDefault="00050AFF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55920" w:rsidRDefault="00050AFF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собственное имя,</w:t>
            </w:r>
          </w:p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отчество (если таковое имеется)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(вид документа, серия (при наличии), номер, дата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  <w:t>выдачи, наименование или код государственного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органа, его выдавшего,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 (при наличии)</w:t>
            </w: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0A" w:rsidRDefault="009F0F0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0A" w:rsidRDefault="009F0F0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  <w:p w:rsidR="00B55920" w:rsidRDefault="0005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__________________________________________</w:t>
            </w:r>
          </w:p>
          <w:p w:rsidR="00B55920" w:rsidRDefault="0005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(наименование юридического лица)</w:t>
            </w:r>
          </w:p>
          <w:p w:rsidR="00B55920" w:rsidRDefault="0005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собственное имя, отчество (если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таковое имеется))</w:t>
            </w: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F0F0A" w:rsidRDefault="009F0F0A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910897" w:rsidRPr="00910897" w:rsidRDefault="00910897" w:rsidP="00910897">
      <w:pPr>
        <w:tabs>
          <w:tab w:val="left" w:pos="2268"/>
          <w:tab w:val="left" w:pos="2694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СОГЛАСОВАНО:</w:t>
      </w:r>
    </w:p>
    <w:p w:rsidR="00910897" w:rsidRPr="00910897" w:rsidRDefault="00910897" w:rsidP="00910897">
      <w:pPr>
        <w:tabs>
          <w:tab w:val="left" w:pos="2835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Нач.учебной части</w:t>
      </w:r>
      <w:r w:rsidRPr="00910897">
        <w:rPr>
          <w:rFonts w:ascii="Times New Roman" w:hAnsi="Times New Roman"/>
          <w:color w:val="C00000"/>
        </w:rPr>
        <w:tab/>
        <w:t>А.Н.Стогначев</w:t>
      </w:r>
    </w:p>
    <w:p w:rsidR="00910897" w:rsidRPr="00910897" w:rsidRDefault="00910897" w:rsidP="00910897">
      <w:pPr>
        <w:tabs>
          <w:tab w:val="left" w:pos="2856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>Гл.бухгалтер</w:t>
      </w:r>
      <w:r w:rsidRPr="00910897">
        <w:rPr>
          <w:rFonts w:ascii="Times New Roman" w:hAnsi="Times New Roman"/>
          <w:color w:val="C00000"/>
        </w:rPr>
        <w:tab/>
      </w:r>
      <w:r>
        <w:rPr>
          <w:rFonts w:ascii="Times New Roman" w:hAnsi="Times New Roman"/>
          <w:color w:val="C00000"/>
        </w:rPr>
        <w:t>Н.И.Воробей</w:t>
      </w:r>
    </w:p>
    <w:p w:rsidR="00910897" w:rsidRPr="00910897" w:rsidRDefault="00910897" w:rsidP="00910897">
      <w:pPr>
        <w:tabs>
          <w:tab w:val="left" w:pos="2842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 xml:space="preserve">Вед.экономист </w:t>
      </w:r>
      <w:r w:rsidRPr="00910897">
        <w:rPr>
          <w:rFonts w:ascii="Times New Roman" w:hAnsi="Times New Roman"/>
          <w:color w:val="C00000"/>
        </w:rPr>
        <w:tab/>
        <w:t xml:space="preserve">С.Е.Павловский </w:t>
      </w:r>
    </w:p>
    <w:p w:rsidR="00910897" w:rsidRPr="00910897" w:rsidRDefault="00910897" w:rsidP="00910897">
      <w:pPr>
        <w:tabs>
          <w:tab w:val="left" w:pos="2856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Вед.юрисконсульт</w:t>
      </w:r>
      <w:r w:rsidRPr="00910897">
        <w:rPr>
          <w:rFonts w:ascii="Times New Roman" w:hAnsi="Times New Roman"/>
          <w:color w:val="C00000"/>
        </w:rPr>
        <w:tab/>
        <w:t xml:space="preserve">С.И.Логачёва </w:t>
      </w:r>
    </w:p>
    <w:p w:rsidR="00910897" w:rsidRPr="00910897" w:rsidRDefault="00910897" w:rsidP="00910897">
      <w:pPr>
        <w:tabs>
          <w:tab w:val="left" w:pos="2835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Ревизор</w:t>
      </w:r>
      <w:r w:rsidRPr="00910897">
        <w:rPr>
          <w:rFonts w:ascii="Times New Roman" w:hAnsi="Times New Roman"/>
          <w:color w:val="C00000"/>
        </w:rPr>
        <w:tab/>
        <w:t>Н.И. Смолич</w:t>
      </w:r>
    </w:p>
    <w:p w:rsidR="00910897" w:rsidRPr="00910897" w:rsidRDefault="00910897" w:rsidP="00910897">
      <w:pPr>
        <w:tabs>
          <w:tab w:val="left" w:pos="2835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 xml:space="preserve">Исполнитель </w:t>
      </w:r>
      <w:r w:rsidRPr="00910897">
        <w:rPr>
          <w:rFonts w:ascii="Times New Roman" w:hAnsi="Times New Roman"/>
          <w:color w:val="C00000"/>
        </w:rPr>
        <w:tab/>
        <w:t>А.В. Савицкая</w:t>
      </w:r>
    </w:p>
    <w:p w:rsidR="00AE7F0D" w:rsidRPr="005D1CB3" w:rsidRDefault="00AE7F0D">
      <w:pPr>
        <w:tabs>
          <w:tab w:val="left" w:pos="2268"/>
          <w:tab w:val="left" w:pos="2694"/>
          <w:tab w:val="left" w:pos="4253"/>
        </w:tabs>
        <w:spacing w:after="80" w:line="240" w:lineRule="auto"/>
        <w:ind w:left="142"/>
        <w:rPr>
          <w:rFonts w:ascii="Times New Roman" w:hAnsi="Times New Roman"/>
          <w:color w:val="FFFFFF" w:themeColor="background1"/>
        </w:rPr>
      </w:pPr>
    </w:p>
    <w:p w:rsidR="00AE7F0D" w:rsidRDefault="00AE7F0D" w:rsidP="00AE7F0D">
      <w:pPr>
        <w:pStyle w:val="ConsPlusNonformat"/>
        <w:spacing w:line="21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ДОГОВОР N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E205DA">
        <w:rPr>
          <w:rFonts w:ascii="Times New Roman" w:hAnsi="Times New Roman" w:cs="Times New Roman"/>
          <w:bCs/>
          <w:sz w:val="24"/>
          <w:szCs w:val="24"/>
        </w:rPr>
        <w:t>263-12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>/</w:t>
      </w:r>
    </w:p>
    <w:p w:rsidR="00AE7F0D" w:rsidRDefault="00AE7F0D" w:rsidP="00AE7F0D">
      <w:pPr>
        <w:pStyle w:val="ConsPlusNonformat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:rsidR="00AE7F0D" w:rsidRDefault="00E205DA" w:rsidP="00AE7F0D">
      <w:pPr>
        <w:pStyle w:val="ConsPlusNonformat"/>
        <w:tabs>
          <w:tab w:val="left" w:pos="7230"/>
        </w:tabs>
        <w:spacing w:before="120" w:after="12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11.12.2023</w:t>
      </w:r>
      <w:r w:rsidR="00AE7F0D">
        <w:rPr>
          <w:rFonts w:ascii="Times New Roman" w:hAnsi="Times New Roman" w:cs="Times New Roman"/>
          <w:sz w:val="24"/>
          <w:szCs w:val="24"/>
        </w:rPr>
        <w:t xml:space="preserve"> </w:t>
      </w:r>
      <w:r w:rsidR="00AE7F0D">
        <w:rPr>
          <w:rFonts w:ascii="Times New Roman" w:hAnsi="Times New Roman" w:cs="Times New Roman"/>
          <w:sz w:val="24"/>
          <w:szCs w:val="24"/>
        </w:rPr>
        <w:tab/>
        <w:t>Минский р-н, аг. Ждановичи</w:t>
      </w:r>
    </w:p>
    <w:p w:rsidR="00AE7F0D" w:rsidRDefault="00AE7F0D" w:rsidP="00AE7F0D">
      <w:pPr>
        <w:pStyle w:val="ConsPlusNonformat"/>
        <w:spacing w:line="200" w:lineRule="exact"/>
        <w:ind w:firstLine="46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заместителя директора по учебно-производственной и учебной работе</w:t>
      </w:r>
      <w:r>
        <w:rPr>
          <w:rFonts w:ascii="Times New Roman" w:hAnsi="Times New Roman"/>
          <w:sz w:val="24"/>
          <w:szCs w:val="24"/>
        </w:rPr>
        <w:br/>
        <w:t>Шахлевича Леонида Владимировича, действующего на основании Доверенности от 28.12.2022 №  08-18/9 именуемое в дальнейшем Исполнитель, с одной стороны, и 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</w:t>
      </w:r>
      <w:r w:rsidR="00624C79">
        <w:rPr>
          <w:rFonts w:ascii="Times New Roman" w:hAnsi="Times New Roman" w:cs="Times New Roman"/>
          <w:sz w:val="24"/>
          <w:szCs w:val="24"/>
          <w:lang w:val="be-BY"/>
        </w:rPr>
        <w:t>__________</w:t>
      </w:r>
      <w:r>
        <w:rPr>
          <w:rFonts w:ascii="Times New Roman" w:hAnsi="Times New Roman" w:cs="Times New Roman"/>
          <w:sz w:val="24"/>
          <w:szCs w:val="24"/>
          <w:lang w:val="be-BY"/>
        </w:rPr>
        <w:t>______________________</w:t>
      </w:r>
    </w:p>
    <w:p w:rsidR="00AE7F0D" w:rsidRDefault="00AE7F0D" w:rsidP="00AE7F0D">
      <w:pPr>
        <w:pStyle w:val="ConsPlusNonformat"/>
        <w:spacing w:line="200" w:lineRule="exact"/>
        <w:ind w:firstLine="4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be-BY"/>
        </w:rPr>
        <w:t>(фамилия, собственное имя, отчество (если таковое имеется)</w:t>
      </w:r>
    </w:p>
    <w:p w:rsidR="00AE7F0D" w:rsidRDefault="00AE7F0D" w:rsidP="00AE7F0D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стороны, 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AE7F0D" w:rsidRDefault="00AE7F0D" w:rsidP="00AE7F0D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лица, фамилия, осуществляющего оплату стоимости обучения)</w:t>
      </w:r>
    </w:p>
    <w:p w:rsidR="00AE7F0D" w:rsidRDefault="00AE7F0D" w:rsidP="00AE7F0D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</w:t>
      </w:r>
    </w:p>
    <w:p w:rsidR="00AE7F0D" w:rsidRDefault="00AE7F0D" w:rsidP="00AE7F0D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AE7F0D" w:rsidRDefault="00AE7F0D" w:rsidP="00AE7F0D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</w:t>
      </w:r>
    </w:p>
    <w:p w:rsidR="00AE7F0D" w:rsidRDefault="00AE7F0D" w:rsidP="00AE7F0D">
      <w:pPr>
        <w:pStyle w:val="ConsPlusNonformat"/>
        <w:spacing w:line="200" w:lineRule="exact"/>
        <w:ind w:left="297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(устав или доверенность, дата и номер утверждения, выдачи, регистрации)</w:t>
      </w:r>
    </w:p>
    <w:p w:rsidR="00AE7F0D" w:rsidRDefault="00AE7F0D" w:rsidP="00AE7F0D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Плательщик, с третьей стороны, заключили настоящий договор о нижеследующем: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договора является оказание следующих платных услуг в сфере образования: образовательная программа </w:t>
      </w:r>
      <w:r w:rsidRPr="00DC1DF1">
        <w:rPr>
          <w:rFonts w:ascii="Times New Roman" w:hAnsi="Times New Roman"/>
          <w:sz w:val="24"/>
          <w:szCs w:val="24"/>
        </w:rPr>
        <w:t xml:space="preserve">повышения квалификации руководящих работников и специалистов по учебной программе </w:t>
      </w:r>
      <w:r w:rsidR="00E205DA">
        <w:rPr>
          <w:rFonts w:ascii="Times New Roman" w:hAnsi="Times New Roman"/>
          <w:sz w:val="24"/>
          <w:szCs w:val="24"/>
        </w:rPr>
        <w:t>главных лесничих</w:t>
      </w:r>
      <w:r w:rsidRPr="00DC1DF1">
        <w:rPr>
          <w:rFonts w:ascii="Times New Roman" w:hAnsi="Times New Roman"/>
          <w:sz w:val="24"/>
          <w:szCs w:val="24"/>
        </w:rPr>
        <w:t xml:space="preserve"> «</w:t>
      </w:r>
      <w:r w:rsidR="00E205DA">
        <w:rPr>
          <w:rFonts w:ascii="Times New Roman" w:hAnsi="Times New Roman"/>
          <w:sz w:val="24"/>
          <w:szCs w:val="24"/>
        </w:rPr>
        <w:t>Актуальные вопросы ведения лесного хозяйства Республики Беларусь</w:t>
      </w:r>
      <w:r w:rsidRPr="00DC1DF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получения образования – очная (дневная).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Срок обучения составляет с </w:t>
      </w:r>
      <w:r w:rsidR="00E205DA">
        <w:rPr>
          <w:rFonts w:ascii="Times New Roman" w:hAnsi="Times New Roman" w:cs="Times New Roman"/>
          <w:sz w:val="24"/>
          <w:szCs w:val="24"/>
        </w:rPr>
        <w:t>11.12.2023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205DA">
        <w:rPr>
          <w:rFonts w:ascii="Times New Roman" w:hAnsi="Times New Roman" w:cs="Times New Roman"/>
          <w:sz w:val="24"/>
          <w:szCs w:val="24"/>
        </w:rPr>
        <w:t>15.12.2023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Дата начала образовательного процесса в учебной группе определяется сроками комплектования учебной группы, но не позднее </w:t>
      </w:r>
      <w:r w:rsidR="00E205DA">
        <w:rPr>
          <w:rFonts w:ascii="Times New Roman" w:hAnsi="Times New Roman" w:cs="Times New Roman"/>
          <w:sz w:val="24"/>
          <w:szCs w:val="24"/>
        </w:rPr>
        <w:t>11.12.2023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9F0F0A">
        <w:rPr>
          <w:rFonts w:ascii="Times New Roman" w:hAnsi="Times New Roman" w:cs="Times New Roman"/>
          <w:sz w:val="24"/>
          <w:szCs w:val="24"/>
        </w:rPr>
        <w:t>261,00 руб. (Двести шестьдесят один белорусский рубль, 00 копеек)</w:t>
      </w:r>
      <w:r w:rsidR="007A6E40">
        <w:rPr>
          <w:rFonts w:ascii="Times New Roman" w:hAnsi="Times New Roman" w:cs="Times New Roman"/>
          <w:sz w:val="24"/>
          <w:szCs w:val="24"/>
        </w:rPr>
        <w:t>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расчетов за обучение.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обучение на основании настоящего договора осуществляется Плательщиком в виде 100% оплаты на текущий (расчетный) счет BY22 AKBB 36329000001695600000 Минское областное управление № 500 ОАО «АСБ Беларусбанк», г. Минск, пр-т Дзержинского, 69, к.1, ВІС AKBBBY2Х Исполнителя с обязательным указанием реквизитов (оплата обучение Ф.И.О. заказчика, должность, срок получения образования) в течение 10 банковских дней со дня начала обучения.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_______________________________________________________.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сторон: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 способы осуществления образовательного процесса;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имеет право на получение образования в соответствии с пунктом 1 настоящего договора;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программы, программы воспитания;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оплату стоимости обучения в сроки, установленные в пункте 7 настоящего договора;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Плательщик имеет право получать от Исполнителя сведения о результатах обучения Заказчика;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Плательщик обязуется осуществлять оплату за обучение в сроки, установленные в пункте 7 настоящего договора.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своих обязательств по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нарушении сроков оплаты, предусмотренных пунктами 6 и 7 настоящего договора, Плательщик выплачивает пеню в размере 0,1% от суммы просроченных платежей за каждый день просрочки.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Заказчик несет ответственность перед Исполнителем за причинение вреда имуществу Исполнителя в соответствии с законодательством.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Дополнительные условия договора (по договоренности сторон): 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При отчислении Заказчика по основаниям, предусмотренным статьей 68 пунктами 5.5, 5.13, 5.16, 5.17 Кодекса Республики Беларусь об образовании, денежные средства, уплаченные за оказание услуг по настоящему договору, возврату не подлежат; 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Подтверждением выполнения сторонами своих обязательств является подписание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течение 10 календарных дней по окончании обучения Заказчика акта приемки-сдачи оказанных услуг. В случае неподписания акта приемки-сдачи оказанных услуг в установленный срок, без направления мотивированного отказа, акт приемки-сдачи считается подписанным;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Стороны признают юридическую силу документов,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Заказчик обязан осуществлять обработку персональных данных Исполнителя,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Исполнитель обязан осуществлять обработку персональных данных Заказчика и работников Плательщика,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Антикоррупционная оговорка: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обязанностей по договору Стороны обязуются не допускать действий коррупционной направленности;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составлен в трех экземплярах, имеющих одинаковую юридическую силу, по одному для каждой из сторон;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договор вступает в силу со дня его подписания сторонами и действует до исполнения сторонами своих обязательств;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договор изменяется и расторгается в соответствии с законодательством;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вносимые изменения (дополнения) оформляются дополнительными соглашениями;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AE7F0D" w:rsidRDefault="00AE7F0D" w:rsidP="00AE7F0D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39"/>
        <w:gridCol w:w="3439"/>
      </w:tblGrid>
      <w:tr w:rsidR="00AE7F0D" w:rsidTr="00E46A4A">
        <w:trPr>
          <w:jc w:val="center"/>
        </w:trPr>
        <w:tc>
          <w:tcPr>
            <w:tcW w:w="3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0D" w:rsidRDefault="00AE7F0D" w:rsidP="00E46A4A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хозяйства».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Местонахождение: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223031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Минская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обл., Минский р-н, аг. Ждановичи, ул. Парковая 26, +375175660080 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Банковские реквизиты: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расчетный счет BY22 AKBB 36329000001695600000 Минское областное управление № 500 ОАО «АСБ Беларусбанк», г. Минск, пр-т Дзержинского, 69, к.1, ВІС AKBBBY2Х УНП 690034595 ОКПО 29128844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и учебной работе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42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Шахлевич Л.В.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0D" w:rsidRDefault="00AE7F0D" w:rsidP="00E46A4A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E7F0D" w:rsidRDefault="00AE7F0D" w:rsidP="00E46A4A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собственное имя,</w:t>
            </w:r>
          </w:p>
          <w:p w:rsidR="00AE7F0D" w:rsidRDefault="00AE7F0D" w:rsidP="00E46A4A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отчество (если таковое имеется)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(вид документа, серия (при наличии), номер, дата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  <w:t>выдачи, наименование или код государственного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органа, его выдавшего,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 (при наличии)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0A" w:rsidRDefault="009F0F0A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F0A" w:rsidRDefault="009F0F0A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F0D" w:rsidRDefault="00AE7F0D" w:rsidP="00E46A4A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  <w:p w:rsidR="00AE7F0D" w:rsidRDefault="00AE7F0D" w:rsidP="00E4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__________________________________________</w:t>
            </w:r>
          </w:p>
          <w:p w:rsidR="00AE7F0D" w:rsidRDefault="00AE7F0D" w:rsidP="00E46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(наименование юридического лица)</w:t>
            </w:r>
          </w:p>
          <w:p w:rsidR="00AE7F0D" w:rsidRDefault="00AE7F0D" w:rsidP="00E46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собственное имя, отчество (если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таковое имеется))</w:t>
            </w:r>
          </w:p>
          <w:p w:rsidR="00AE7F0D" w:rsidRDefault="00AE7F0D" w:rsidP="00E46A4A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0897" w:rsidRDefault="00910897" w:rsidP="00E46A4A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10897" w:rsidRDefault="00910897" w:rsidP="00910897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AE7F0D" w:rsidRDefault="00910897" w:rsidP="00910897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AE7F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AE7F0D" w:rsidRPr="00910897" w:rsidRDefault="00AE7F0D" w:rsidP="00AE7F0D">
      <w:pPr>
        <w:tabs>
          <w:tab w:val="left" w:pos="2268"/>
          <w:tab w:val="left" w:pos="2694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СОГЛАСОВАНО:</w:t>
      </w:r>
    </w:p>
    <w:p w:rsidR="00031B0D" w:rsidRPr="00910897" w:rsidRDefault="00031B0D" w:rsidP="00031B0D">
      <w:pPr>
        <w:tabs>
          <w:tab w:val="left" w:pos="2835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Нач.учебной части</w:t>
      </w:r>
      <w:r w:rsidRPr="00910897">
        <w:rPr>
          <w:rFonts w:ascii="Times New Roman" w:hAnsi="Times New Roman"/>
          <w:color w:val="C00000"/>
        </w:rPr>
        <w:tab/>
        <w:t>А.Н.Стогначев</w:t>
      </w:r>
    </w:p>
    <w:p w:rsidR="00AE7F0D" w:rsidRPr="00910897" w:rsidRDefault="00910897" w:rsidP="00031B0D">
      <w:pPr>
        <w:tabs>
          <w:tab w:val="left" w:pos="2856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>Гл.бухгалтер</w:t>
      </w:r>
      <w:r w:rsidR="00AE7F0D" w:rsidRPr="00910897">
        <w:rPr>
          <w:rFonts w:ascii="Times New Roman" w:hAnsi="Times New Roman"/>
          <w:color w:val="C00000"/>
        </w:rPr>
        <w:tab/>
      </w:r>
      <w:r>
        <w:rPr>
          <w:rFonts w:ascii="Times New Roman" w:hAnsi="Times New Roman"/>
          <w:color w:val="C00000"/>
        </w:rPr>
        <w:t>Н.И.Воробей</w:t>
      </w:r>
    </w:p>
    <w:p w:rsidR="00AE7F0D" w:rsidRPr="00910897" w:rsidRDefault="00031B0D" w:rsidP="00031B0D">
      <w:pPr>
        <w:tabs>
          <w:tab w:val="left" w:pos="2842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Вед.э</w:t>
      </w:r>
      <w:r w:rsidR="00AE7F0D" w:rsidRPr="00910897">
        <w:rPr>
          <w:rFonts w:ascii="Times New Roman" w:hAnsi="Times New Roman"/>
          <w:color w:val="C00000"/>
        </w:rPr>
        <w:t xml:space="preserve">кономист </w:t>
      </w:r>
      <w:r w:rsidR="00AE7F0D" w:rsidRPr="00910897">
        <w:rPr>
          <w:rFonts w:ascii="Times New Roman" w:hAnsi="Times New Roman"/>
          <w:color w:val="C00000"/>
        </w:rPr>
        <w:tab/>
      </w:r>
      <w:r w:rsidRPr="00910897">
        <w:rPr>
          <w:rFonts w:ascii="Times New Roman" w:hAnsi="Times New Roman"/>
          <w:color w:val="C00000"/>
        </w:rPr>
        <w:t>С.Е.Павловский</w:t>
      </w:r>
      <w:r w:rsidR="00AE7F0D" w:rsidRPr="00910897">
        <w:rPr>
          <w:rFonts w:ascii="Times New Roman" w:hAnsi="Times New Roman"/>
          <w:color w:val="C00000"/>
        </w:rPr>
        <w:t xml:space="preserve"> </w:t>
      </w:r>
    </w:p>
    <w:p w:rsidR="00AE7F0D" w:rsidRPr="00910897" w:rsidRDefault="00AE7F0D" w:rsidP="00031B0D">
      <w:pPr>
        <w:tabs>
          <w:tab w:val="left" w:pos="2856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Вед.</w:t>
      </w:r>
      <w:r w:rsidR="00031B0D" w:rsidRPr="00910897">
        <w:rPr>
          <w:rFonts w:ascii="Times New Roman" w:hAnsi="Times New Roman"/>
          <w:color w:val="C00000"/>
        </w:rPr>
        <w:t>юрисконсульт</w:t>
      </w:r>
      <w:r w:rsidRPr="00910897">
        <w:rPr>
          <w:rFonts w:ascii="Times New Roman" w:hAnsi="Times New Roman"/>
          <w:color w:val="C00000"/>
        </w:rPr>
        <w:tab/>
      </w:r>
      <w:r w:rsidR="00031B0D" w:rsidRPr="00910897">
        <w:rPr>
          <w:rFonts w:ascii="Times New Roman" w:hAnsi="Times New Roman"/>
          <w:color w:val="C00000"/>
        </w:rPr>
        <w:t>С.И.Логачёва</w:t>
      </w:r>
      <w:r w:rsidRPr="00910897">
        <w:rPr>
          <w:rFonts w:ascii="Times New Roman" w:hAnsi="Times New Roman"/>
          <w:color w:val="C00000"/>
        </w:rPr>
        <w:t xml:space="preserve"> </w:t>
      </w:r>
    </w:p>
    <w:p w:rsidR="00AE7F0D" w:rsidRPr="00910897" w:rsidRDefault="00AE7F0D" w:rsidP="00031B0D">
      <w:pPr>
        <w:tabs>
          <w:tab w:val="left" w:pos="2835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>Ревизор</w:t>
      </w:r>
      <w:r w:rsidRPr="00910897">
        <w:rPr>
          <w:rFonts w:ascii="Times New Roman" w:hAnsi="Times New Roman"/>
          <w:color w:val="C00000"/>
        </w:rPr>
        <w:tab/>
        <w:t>Н.И. Смолич</w:t>
      </w:r>
    </w:p>
    <w:p w:rsidR="00B55920" w:rsidRPr="00910897" w:rsidRDefault="00AE7F0D" w:rsidP="00031B0D">
      <w:pPr>
        <w:tabs>
          <w:tab w:val="left" w:pos="2835"/>
          <w:tab w:val="left" w:pos="3261"/>
          <w:tab w:val="left" w:pos="4253"/>
        </w:tabs>
        <w:spacing w:after="80" w:line="240" w:lineRule="auto"/>
        <w:ind w:left="142"/>
        <w:rPr>
          <w:rFonts w:ascii="Times New Roman" w:hAnsi="Times New Roman"/>
          <w:color w:val="C00000"/>
        </w:rPr>
      </w:pPr>
      <w:r w:rsidRPr="00910897">
        <w:rPr>
          <w:rFonts w:ascii="Times New Roman" w:hAnsi="Times New Roman"/>
          <w:color w:val="C00000"/>
        </w:rPr>
        <w:t xml:space="preserve">Исполнитель </w:t>
      </w:r>
      <w:r w:rsidRPr="00910897">
        <w:rPr>
          <w:rFonts w:ascii="Times New Roman" w:hAnsi="Times New Roman"/>
          <w:color w:val="C00000"/>
        </w:rPr>
        <w:tab/>
        <w:t>А.В. Савицкая</w:t>
      </w:r>
    </w:p>
    <w:sectPr w:rsidR="00B55920" w:rsidRPr="00910897" w:rsidSect="00D7170C">
      <w:pgSz w:w="11906" w:h="16838" w:code="9"/>
      <w:pgMar w:top="510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20" w:rsidRDefault="00050AFF">
      <w:pPr>
        <w:spacing w:line="240" w:lineRule="auto"/>
      </w:pPr>
      <w:r>
        <w:separator/>
      </w:r>
    </w:p>
  </w:endnote>
  <w:endnote w:type="continuationSeparator" w:id="0">
    <w:p w:rsidR="00B55920" w:rsidRDefault="00050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20" w:rsidRDefault="00050AFF">
      <w:pPr>
        <w:spacing w:after="0"/>
      </w:pPr>
      <w:r>
        <w:separator/>
      </w:r>
    </w:p>
  </w:footnote>
  <w:footnote w:type="continuationSeparator" w:id="0">
    <w:p w:rsidR="00B55920" w:rsidRDefault="00050A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E9"/>
    <w:rsid w:val="00031B0D"/>
    <w:rsid w:val="000459C1"/>
    <w:rsid w:val="0004651F"/>
    <w:rsid w:val="00046E12"/>
    <w:rsid w:val="00050AFF"/>
    <w:rsid w:val="00060A18"/>
    <w:rsid w:val="000613DA"/>
    <w:rsid w:val="00085A46"/>
    <w:rsid w:val="000E0F9A"/>
    <w:rsid w:val="000F4FD2"/>
    <w:rsid w:val="00122EBB"/>
    <w:rsid w:val="001569E9"/>
    <w:rsid w:val="001651AD"/>
    <w:rsid w:val="00175733"/>
    <w:rsid w:val="00190E75"/>
    <w:rsid w:val="001A5133"/>
    <w:rsid w:val="001D1CA2"/>
    <w:rsid w:val="001F053E"/>
    <w:rsid w:val="0020415B"/>
    <w:rsid w:val="002060FE"/>
    <w:rsid w:val="002131AE"/>
    <w:rsid w:val="00215F9E"/>
    <w:rsid w:val="00221DC9"/>
    <w:rsid w:val="002467A8"/>
    <w:rsid w:val="00252D78"/>
    <w:rsid w:val="002B46AA"/>
    <w:rsid w:val="002C6F31"/>
    <w:rsid w:val="002E0387"/>
    <w:rsid w:val="002E0E7F"/>
    <w:rsid w:val="002F0EF6"/>
    <w:rsid w:val="00302744"/>
    <w:rsid w:val="003170FD"/>
    <w:rsid w:val="00321AC1"/>
    <w:rsid w:val="00326246"/>
    <w:rsid w:val="00371131"/>
    <w:rsid w:val="0038682A"/>
    <w:rsid w:val="00391020"/>
    <w:rsid w:val="004039E8"/>
    <w:rsid w:val="004268A6"/>
    <w:rsid w:val="00433E62"/>
    <w:rsid w:val="00450612"/>
    <w:rsid w:val="004621ED"/>
    <w:rsid w:val="00471A30"/>
    <w:rsid w:val="00475D70"/>
    <w:rsid w:val="0050662E"/>
    <w:rsid w:val="00563B95"/>
    <w:rsid w:val="00591903"/>
    <w:rsid w:val="005A246F"/>
    <w:rsid w:val="005B623B"/>
    <w:rsid w:val="005C0BFF"/>
    <w:rsid w:val="005C7D52"/>
    <w:rsid w:val="005D1CB3"/>
    <w:rsid w:val="005E72DA"/>
    <w:rsid w:val="00610FF3"/>
    <w:rsid w:val="00624C79"/>
    <w:rsid w:val="0068449B"/>
    <w:rsid w:val="006C63E7"/>
    <w:rsid w:val="006D125D"/>
    <w:rsid w:val="00716900"/>
    <w:rsid w:val="007509CD"/>
    <w:rsid w:val="007A6E40"/>
    <w:rsid w:val="007A7BF1"/>
    <w:rsid w:val="00817CFE"/>
    <w:rsid w:val="00820A22"/>
    <w:rsid w:val="00853654"/>
    <w:rsid w:val="00887868"/>
    <w:rsid w:val="0090748F"/>
    <w:rsid w:val="00910897"/>
    <w:rsid w:val="00937804"/>
    <w:rsid w:val="00961BC3"/>
    <w:rsid w:val="00987F90"/>
    <w:rsid w:val="009B6BE0"/>
    <w:rsid w:val="009C69B4"/>
    <w:rsid w:val="009F0F0A"/>
    <w:rsid w:val="00A0345F"/>
    <w:rsid w:val="00A15E5F"/>
    <w:rsid w:val="00A33A6E"/>
    <w:rsid w:val="00A80A2D"/>
    <w:rsid w:val="00AC3729"/>
    <w:rsid w:val="00AE7F0D"/>
    <w:rsid w:val="00AF296B"/>
    <w:rsid w:val="00B047CF"/>
    <w:rsid w:val="00B17DF4"/>
    <w:rsid w:val="00B20135"/>
    <w:rsid w:val="00B20829"/>
    <w:rsid w:val="00B55920"/>
    <w:rsid w:val="00B77E2A"/>
    <w:rsid w:val="00B91567"/>
    <w:rsid w:val="00BC1F6E"/>
    <w:rsid w:val="00C80A51"/>
    <w:rsid w:val="00CA5023"/>
    <w:rsid w:val="00CB6DE4"/>
    <w:rsid w:val="00D12BA8"/>
    <w:rsid w:val="00D242A4"/>
    <w:rsid w:val="00D7170C"/>
    <w:rsid w:val="00D8172A"/>
    <w:rsid w:val="00DB4D1C"/>
    <w:rsid w:val="00DC1DF1"/>
    <w:rsid w:val="00DD6F09"/>
    <w:rsid w:val="00DE7311"/>
    <w:rsid w:val="00E205DA"/>
    <w:rsid w:val="00EC40C0"/>
    <w:rsid w:val="00ED24F7"/>
    <w:rsid w:val="00F20ADC"/>
    <w:rsid w:val="00F3441F"/>
    <w:rsid w:val="00FA3B4C"/>
    <w:rsid w:val="00FF1AC1"/>
    <w:rsid w:val="00FF51E4"/>
    <w:rsid w:val="136E2814"/>
    <w:rsid w:val="49E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3687"/>
  <w15:docId w15:val="{4772225B-6EAC-4EA0-A2A0-2A5DF7A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DA93-111F-410D-B4AF-BDE5557E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2023-12-08T13:39:00Z</cp:lastPrinted>
  <dcterms:created xsi:type="dcterms:W3CDTF">2024-02-08T08:44:00Z</dcterms:created>
  <dcterms:modified xsi:type="dcterms:W3CDTF">2024-02-08T08:44:00Z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76245336A6074A4DB22CFE925781F599</vt:lpwstr>
  </property>
</Properties>
</file>