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</w:p>
    <w:p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:rsidR="005335DD" w:rsidRDefault="001C27AA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       </w:t>
      </w:r>
      <w:r w:rsidR="00A61C64">
        <w:rPr>
          <w:rFonts w:eastAsia="DengXian" w:cs="Times New Roman"/>
          <w:sz w:val="24"/>
          <w:szCs w:val="24"/>
          <w:lang w:eastAsia="ru-RU"/>
        </w:rPr>
        <w:t>.2025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 </w:t>
      </w:r>
      <w:r w:rsidR="00A61C64">
        <w:rPr>
          <w:rFonts w:eastAsia="DengXian" w:cs="Times New Roman"/>
          <w:sz w:val="24"/>
          <w:szCs w:val="24"/>
          <w:lang w:eastAsia="ru-RU"/>
        </w:rPr>
        <w:t xml:space="preserve">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>, действующего на основании 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</w:t>
      </w:r>
      <w:r w:rsidR="00A61C64">
        <w:rPr>
          <w:rFonts w:eastAsia="DengXian" w:cs="Times New Roman"/>
          <w:sz w:val="24"/>
          <w:szCs w:val="24"/>
          <w:lang w:val="be-BY"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  <w:r w:rsidR="00A61C6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обучающих курсов по теме «Функционирование и правила пользования программным продуктом «Единая государственная автоматизированная</w:t>
      </w:r>
      <w:r w:rsidR="00282F9C">
        <w:rPr>
          <w:rFonts w:eastAsia="DengXian" w:cs="Times New Roman"/>
          <w:sz w:val="24"/>
          <w:szCs w:val="24"/>
          <w:lang w:eastAsia="ru-RU"/>
        </w:rPr>
        <w:t xml:space="preserve"> информационная </w:t>
      </w:r>
      <w:r w:rsidR="00554447">
        <w:rPr>
          <w:rFonts w:eastAsia="DengXian" w:cs="Times New Roman"/>
          <w:sz w:val="24"/>
          <w:szCs w:val="24"/>
          <w:lang w:eastAsia="ru-RU"/>
        </w:rPr>
        <w:t>система учета древесины и сделок с ней».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335B2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554447">
        <w:rPr>
          <w:rFonts w:eastAsia="DengXian" w:cs="Times New Roman"/>
          <w:sz w:val="24"/>
          <w:szCs w:val="24"/>
          <w:lang w:eastAsia="ru-RU"/>
        </w:rPr>
        <w:t>18 часов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1C27AA">
        <w:rPr>
          <w:rFonts w:eastAsia="DengXian" w:cs="Times New Roman"/>
          <w:sz w:val="24"/>
          <w:szCs w:val="24"/>
          <w:lang w:eastAsia="ru-RU"/>
        </w:rPr>
        <w:t xml:space="preserve">          </w:t>
      </w:r>
      <w:bookmarkStart w:id="1" w:name="_GoBack"/>
      <w:bookmarkEnd w:id="1"/>
      <w:r w:rsidR="00554447">
        <w:rPr>
          <w:rFonts w:eastAsia="DengXian" w:cs="Times New Roman"/>
          <w:sz w:val="24"/>
          <w:szCs w:val="24"/>
          <w:lang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201,00 (двести один)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елорусский рубль,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10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3" w:name="Par2323"/>
      <w:bookmarkEnd w:id="3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10.2. Подтверждением выполнения сторонами своих обязательств является подписание в течение </w:t>
      </w:r>
      <w:r w:rsidRPr="006F1914">
        <w:rPr>
          <w:rFonts w:eastAsia="DengXian" w:cs="Times New Roman"/>
          <w:sz w:val="24"/>
          <w:szCs w:val="24"/>
          <w:lang w:eastAsia="ru-RU"/>
        </w:rPr>
        <w:lastRenderedPageBreak/>
        <w:t>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236"/>
        <w:gridCol w:w="3370"/>
        <w:gridCol w:w="236"/>
        <w:gridCol w:w="332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7C55AD" w:rsidP="00A61C64">
            <w:pPr>
              <w:spacing w:line="22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:rsidR="007C55AD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A61C64" w:rsidRPr="0089397B" w:rsidRDefault="00A61C64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В.А.Гончаров</w:t>
            </w:r>
            <w:proofErr w:type="spellEnd"/>
          </w:p>
          <w:p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A61C64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(наименование юридического лица</w:t>
            </w:r>
            <w:r w:rsidR="00A61C6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3B38DA" w:rsidRPr="007552C9" w:rsidRDefault="003B38DA" w:rsidP="00A61C64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A61C64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A61C64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A61C64" w:rsidP="00A61C64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</w:t>
            </w:r>
            <w:r w:rsidR="003B38DA"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A61C64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A61C64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A61C64" w:rsidP="00A61C64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(для юридического лица</w:t>
            </w:r>
            <w:r w:rsidR="007C55AD" w:rsidRPr="007552C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A61C64" w:rsidP="00A61C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A61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AF4A40">
        <w:trPr>
          <w:trHeight w:val="703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A61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A61C64">
        <w:trPr>
          <w:trHeight w:val="203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CC628A" w:rsidRDefault="00CC628A" w:rsidP="009074D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sectPr w:rsidR="00CC628A" w:rsidSect="00555F8F">
      <w:headerReference w:type="default" r:id="rId8"/>
      <w:pgSz w:w="11906" w:h="16838"/>
      <w:pgMar w:top="397" w:right="567" w:bottom="397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B7" w:rsidRDefault="00AB0BB7" w:rsidP="00FB6A06">
      <w:r>
        <w:separator/>
      </w:r>
    </w:p>
  </w:endnote>
  <w:endnote w:type="continuationSeparator" w:id="0">
    <w:p w:rsidR="00AB0BB7" w:rsidRDefault="00AB0BB7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B7" w:rsidRDefault="00AB0BB7" w:rsidP="00FB6A06">
      <w:r>
        <w:separator/>
      </w:r>
    </w:p>
  </w:footnote>
  <w:footnote w:type="continuationSeparator" w:id="0">
    <w:p w:rsidR="00AB0BB7" w:rsidRDefault="00AB0BB7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FB" w:rsidRPr="00CC628A" w:rsidRDefault="00A43D02" w:rsidP="00A43D02">
    <w:pPr>
      <w:pStyle w:val="afb"/>
      <w:jc w:val="center"/>
      <w:rPr>
        <w:sz w:val="24"/>
        <w:szCs w:val="24"/>
      </w:rPr>
    </w:pPr>
    <w:r w:rsidRPr="00CC628A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32568"/>
    <w:rsid w:val="00044FFB"/>
    <w:rsid w:val="00054091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2F8B"/>
    <w:rsid w:val="00136E92"/>
    <w:rsid w:val="00143189"/>
    <w:rsid w:val="001668B6"/>
    <w:rsid w:val="00181C49"/>
    <w:rsid w:val="001830D0"/>
    <w:rsid w:val="001A51D9"/>
    <w:rsid w:val="001B5A5B"/>
    <w:rsid w:val="001C03BF"/>
    <w:rsid w:val="001C27AA"/>
    <w:rsid w:val="001D0DD6"/>
    <w:rsid w:val="001F7BAA"/>
    <w:rsid w:val="00200607"/>
    <w:rsid w:val="00234046"/>
    <w:rsid w:val="002603D7"/>
    <w:rsid w:val="0026103B"/>
    <w:rsid w:val="002631AA"/>
    <w:rsid w:val="00270E97"/>
    <w:rsid w:val="00273E0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647CB"/>
    <w:rsid w:val="00371246"/>
    <w:rsid w:val="003763E7"/>
    <w:rsid w:val="0037763D"/>
    <w:rsid w:val="00380910"/>
    <w:rsid w:val="00390633"/>
    <w:rsid w:val="00390D5F"/>
    <w:rsid w:val="00394A3B"/>
    <w:rsid w:val="00394C88"/>
    <w:rsid w:val="003A6E8D"/>
    <w:rsid w:val="003B0A89"/>
    <w:rsid w:val="003B38DA"/>
    <w:rsid w:val="003C413C"/>
    <w:rsid w:val="003C75B9"/>
    <w:rsid w:val="003D730E"/>
    <w:rsid w:val="00402E81"/>
    <w:rsid w:val="004101D9"/>
    <w:rsid w:val="00415615"/>
    <w:rsid w:val="004340E2"/>
    <w:rsid w:val="00446482"/>
    <w:rsid w:val="00451F9D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267EF"/>
    <w:rsid w:val="005335DD"/>
    <w:rsid w:val="00541D6C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508C9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43140"/>
    <w:rsid w:val="0084755C"/>
    <w:rsid w:val="008668CE"/>
    <w:rsid w:val="00883871"/>
    <w:rsid w:val="0089397B"/>
    <w:rsid w:val="0089471A"/>
    <w:rsid w:val="00894823"/>
    <w:rsid w:val="00895CE1"/>
    <w:rsid w:val="008A668D"/>
    <w:rsid w:val="008C0630"/>
    <w:rsid w:val="008D341B"/>
    <w:rsid w:val="008E7789"/>
    <w:rsid w:val="009074D6"/>
    <w:rsid w:val="00910D8D"/>
    <w:rsid w:val="0092501A"/>
    <w:rsid w:val="0094201B"/>
    <w:rsid w:val="009423DE"/>
    <w:rsid w:val="00962DDE"/>
    <w:rsid w:val="00977F43"/>
    <w:rsid w:val="009842CE"/>
    <w:rsid w:val="00985F59"/>
    <w:rsid w:val="009A35F9"/>
    <w:rsid w:val="009B6CC5"/>
    <w:rsid w:val="009C60AB"/>
    <w:rsid w:val="009D66AE"/>
    <w:rsid w:val="009D7CEF"/>
    <w:rsid w:val="00A04CCA"/>
    <w:rsid w:val="00A05983"/>
    <w:rsid w:val="00A0691F"/>
    <w:rsid w:val="00A10B5D"/>
    <w:rsid w:val="00A1360C"/>
    <w:rsid w:val="00A1586D"/>
    <w:rsid w:val="00A3681E"/>
    <w:rsid w:val="00A413C9"/>
    <w:rsid w:val="00A43D02"/>
    <w:rsid w:val="00A44B6C"/>
    <w:rsid w:val="00A44BD7"/>
    <w:rsid w:val="00A47952"/>
    <w:rsid w:val="00A57614"/>
    <w:rsid w:val="00A57F96"/>
    <w:rsid w:val="00A61C64"/>
    <w:rsid w:val="00A7751A"/>
    <w:rsid w:val="00A867C9"/>
    <w:rsid w:val="00A9191D"/>
    <w:rsid w:val="00AA5159"/>
    <w:rsid w:val="00AB0BB7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A3235"/>
    <w:rsid w:val="00BA4B59"/>
    <w:rsid w:val="00BB2138"/>
    <w:rsid w:val="00BB2CA6"/>
    <w:rsid w:val="00BB4AFD"/>
    <w:rsid w:val="00BC2FFA"/>
    <w:rsid w:val="00BE128A"/>
    <w:rsid w:val="00C206A5"/>
    <w:rsid w:val="00C27FF0"/>
    <w:rsid w:val="00C635D5"/>
    <w:rsid w:val="00C743E9"/>
    <w:rsid w:val="00C816EF"/>
    <w:rsid w:val="00C8266C"/>
    <w:rsid w:val="00C92630"/>
    <w:rsid w:val="00CA15DD"/>
    <w:rsid w:val="00CB124F"/>
    <w:rsid w:val="00CC628A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91208"/>
    <w:rsid w:val="00F9456E"/>
    <w:rsid w:val="00FA036D"/>
    <w:rsid w:val="00FB419C"/>
    <w:rsid w:val="00FB4F4E"/>
    <w:rsid w:val="00FB6A06"/>
    <w:rsid w:val="00FB7F34"/>
    <w:rsid w:val="00FC0B61"/>
    <w:rsid w:val="00FC3505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CFA5602"/>
  <w15:docId w15:val="{A0D3D1C4-66D9-49E6-BBE9-7EB994BC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8F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F6E0-45B4-4ABB-BE69-8C4B96BE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Andrey</cp:lastModifiedBy>
  <cp:revision>2</cp:revision>
  <cp:lastPrinted>2025-04-17T07:22:00Z</cp:lastPrinted>
  <dcterms:created xsi:type="dcterms:W3CDTF">2025-05-23T07:00:00Z</dcterms:created>
  <dcterms:modified xsi:type="dcterms:W3CDTF">2025-05-23T07:00:00Z</dcterms:modified>
</cp:coreProperties>
</file>