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="001C449C">
        <w:rPr>
          <w:rFonts w:eastAsia="DengXian" w:cs="Times New Roman"/>
          <w:bCs/>
          <w:sz w:val="24"/>
          <w:szCs w:val="24"/>
          <w:lang w:eastAsia="ru-RU"/>
        </w:rPr>
        <w:t xml:space="preserve"> </w:t>
      </w:r>
      <w:r w:rsidR="001C449C">
        <w:rPr>
          <w:rFonts w:eastAsia="DengXian" w:cs="Times New Roman"/>
          <w:bCs/>
          <w:sz w:val="24"/>
          <w:szCs w:val="24"/>
          <w:lang w:val="be-BY" w:eastAsia="ru-RU"/>
        </w:rPr>
        <w:t>106-05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5335DD" w:rsidRDefault="001C449C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19</w:t>
      </w:r>
      <w:r w:rsidR="00CA2204">
        <w:rPr>
          <w:rFonts w:eastAsia="DengXian" w:cs="Times New Roman"/>
          <w:sz w:val="24"/>
          <w:szCs w:val="24"/>
          <w:lang w:val="be-BY" w:eastAsia="ru-RU"/>
        </w:rPr>
        <w:t xml:space="preserve"> </w:t>
      </w:r>
      <w:r>
        <w:rPr>
          <w:rFonts w:eastAsia="DengXian" w:cs="Times New Roman"/>
          <w:sz w:val="24"/>
          <w:szCs w:val="24"/>
          <w:lang w:eastAsia="ru-RU"/>
        </w:rPr>
        <w:t>мая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EE6C00">
        <w:rPr>
          <w:rFonts w:eastAsia="DengXian" w:cs="Times New Roman"/>
          <w:sz w:val="24"/>
          <w:szCs w:val="24"/>
          <w:lang w:eastAsia="ru-RU"/>
        </w:rPr>
        <w:t>20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25 </w:t>
      </w:r>
      <w:r w:rsidR="00EE6C00">
        <w:rPr>
          <w:rFonts w:eastAsia="DengXian" w:cs="Times New Roman"/>
          <w:sz w:val="24"/>
          <w:szCs w:val="24"/>
          <w:lang w:eastAsia="ru-RU"/>
        </w:rPr>
        <w:t>г.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DC2E61">
        <w:rPr>
          <w:rFonts w:eastAsia="DengXian" w:cs="Times New Roman"/>
          <w:sz w:val="24"/>
          <w:szCs w:val="24"/>
          <w:lang w:eastAsia="ru-RU"/>
        </w:rPr>
        <w:t>обучающих курсов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proofErr w:type="spellStart"/>
      <w:r w:rsidR="003F6EB8">
        <w:rPr>
          <w:rFonts w:eastAsia="DengXian" w:cs="Times New Roman"/>
          <w:sz w:val="24"/>
          <w:szCs w:val="24"/>
          <w:lang w:eastAsia="ru-RU"/>
        </w:rPr>
        <w:t>Цифровизация</w:t>
      </w:r>
      <w:proofErr w:type="spellEnd"/>
      <w:r w:rsidR="003F6EB8">
        <w:rPr>
          <w:rFonts w:eastAsia="DengXian" w:cs="Times New Roman"/>
          <w:sz w:val="24"/>
          <w:szCs w:val="24"/>
          <w:lang w:eastAsia="ru-RU"/>
        </w:rPr>
        <w:t xml:space="preserve"> отрасли лесного хозяйства в Республике Беларусь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DC2E61">
        <w:rPr>
          <w:rFonts w:eastAsia="DengXian" w:cs="Times New Roman"/>
          <w:sz w:val="24"/>
          <w:szCs w:val="24"/>
          <w:lang w:eastAsia="ru-RU"/>
        </w:rPr>
        <w:t>34 часа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1C449C">
        <w:rPr>
          <w:rFonts w:eastAsia="DengXian" w:cs="Times New Roman"/>
          <w:sz w:val="24"/>
          <w:szCs w:val="24"/>
          <w:lang w:eastAsia="ru-RU"/>
        </w:rPr>
        <w:t>19.05</w:t>
      </w:r>
      <w:bookmarkStart w:id="1" w:name="_GoBack"/>
      <w:bookmarkEnd w:id="1"/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</w:t>
      </w:r>
      <w:r w:rsidR="00265D5F">
        <w:rPr>
          <w:rFonts w:eastAsia="DengXian" w:cs="Times New Roman"/>
          <w:sz w:val="24"/>
          <w:szCs w:val="24"/>
          <w:lang w:eastAsia="ru-RU"/>
        </w:rPr>
        <w:t>9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Стоимость обучения утверждается приказом руководителя Исполнителя и на момент заключения настоящего договора составляет </w:t>
      </w:r>
      <w:r w:rsidR="00DC2E61">
        <w:rPr>
          <w:rFonts w:eastAsia="DengXian" w:cs="Times New Roman"/>
          <w:sz w:val="24"/>
          <w:szCs w:val="24"/>
          <w:lang w:eastAsia="ru-RU"/>
        </w:rPr>
        <w:t>278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DC2E61">
        <w:rPr>
          <w:rFonts w:eastAsia="DengXian" w:cs="Times New Roman"/>
          <w:sz w:val="24"/>
          <w:szCs w:val="24"/>
          <w:lang w:eastAsia="ru-RU"/>
        </w:rPr>
        <w:t>двести семьдесят восемь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DC2E61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10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3" w:name="Par2323"/>
      <w:bookmarkEnd w:id="3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 xml:space="preserve">.3. Заказчик несет ответственность перед Исполнителем за причинение вреда имуществу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>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недостижении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236"/>
        <w:gridCol w:w="3370"/>
        <w:gridCol w:w="236"/>
        <w:gridCol w:w="332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Беларусбанк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В.А.Гончаров</w:t>
            </w:r>
            <w:proofErr w:type="spellEnd"/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AB3066" w:rsidRPr="003F6EB8" w:rsidRDefault="00AB3066" w:rsidP="001316AD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3F6EB8">
        <w:rPr>
          <w:rFonts w:eastAsia="Calibri" w:cs="Times New Roman"/>
          <w:color w:val="FFFFFF" w:themeColor="background1"/>
          <w:sz w:val="24"/>
          <w:szCs w:val="24"/>
        </w:rPr>
        <w:t>Начальник уче</w:t>
      </w:r>
      <w:r w:rsidR="00FC51D1" w:rsidRPr="003F6EB8">
        <w:rPr>
          <w:rFonts w:eastAsia="Calibri" w:cs="Times New Roman"/>
          <w:color w:val="FFFFFF" w:themeColor="background1"/>
          <w:sz w:val="24"/>
          <w:szCs w:val="24"/>
        </w:rPr>
        <w:t>б</w:t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>ной части</w:t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="001316AD" w:rsidRPr="003F6EB8">
        <w:rPr>
          <w:rFonts w:eastAsia="Calibri" w:cs="Times New Roman"/>
          <w:color w:val="FFFFFF" w:themeColor="background1"/>
          <w:sz w:val="24"/>
          <w:szCs w:val="24"/>
        </w:rPr>
        <w:t>А.Н.С</w:t>
      </w:r>
      <w:r w:rsidR="00FC51D1" w:rsidRPr="003F6EB8">
        <w:rPr>
          <w:rFonts w:eastAsia="Calibri" w:cs="Times New Roman"/>
          <w:color w:val="FFFFFF" w:themeColor="background1"/>
          <w:sz w:val="24"/>
          <w:szCs w:val="24"/>
        </w:rPr>
        <w:t>тогначев</w:t>
      </w:r>
      <w:proofErr w:type="spellEnd"/>
    </w:p>
    <w:p w:rsidR="001316AD" w:rsidRPr="003F6EB8" w:rsidRDefault="00FC51D1" w:rsidP="00FC51D1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3F6EB8">
        <w:rPr>
          <w:rFonts w:eastAsia="Calibri" w:cs="Times New Roman"/>
          <w:color w:val="FFFFFF" w:themeColor="background1"/>
          <w:sz w:val="24"/>
          <w:szCs w:val="24"/>
        </w:rPr>
        <w:t>Методист</w:t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Pr="003F6EB8">
        <w:rPr>
          <w:rFonts w:eastAsia="Calibri" w:cs="Times New Roman"/>
          <w:color w:val="FFFFFF" w:themeColor="background1"/>
          <w:sz w:val="24"/>
          <w:szCs w:val="24"/>
        </w:rPr>
        <w:t>Е.Г.Шубко</w:t>
      </w:r>
      <w:proofErr w:type="spellEnd"/>
    </w:p>
    <w:sectPr w:rsidR="001316AD" w:rsidRPr="003F6EB8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B4" w:rsidRDefault="005C72B4" w:rsidP="00FB6A06">
      <w:r>
        <w:separator/>
      </w:r>
    </w:p>
  </w:endnote>
  <w:endnote w:type="continuationSeparator" w:id="0">
    <w:p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B4" w:rsidRDefault="005C72B4" w:rsidP="00FB6A06">
      <w:r>
        <w:separator/>
      </w:r>
    </w:p>
  </w:footnote>
  <w:footnote w:type="continuationSeparator" w:id="0">
    <w:p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044FFB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AD268E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85F30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C449C"/>
    <w:rsid w:val="001D0DD6"/>
    <w:rsid w:val="001F7BAA"/>
    <w:rsid w:val="00200607"/>
    <w:rsid w:val="00234046"/>
    <w:rsid w:val="002603D7"/>
    <w:rsid w:val="0026103B"/>
    <w:rsid w:val="002631AA"/>
    <w:rsid w:val="00264D3A"/>
    <w:rsid w:val="00265D5F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3F6EB8"/>
    <w:rsid w:val="00402E81"/>
    <w:rsid w:val="004101D9"/>
    <w:rsid w:val="00433F9D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34583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C60AB"/>
    <w:rsid w:val="009D66AE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68E"/>
    <w:rsid w:val="00AD2E2D"/>
    <w:rsid w:val="00AE371E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2E61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618D97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B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2BD-4195-4F93-95DC-5116F7F7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13</cp:revision>
  <cp:lastPrinted>2025-05-16T10:53:00Z</cp:lastPrinted>
  <dcterms:created xsi:type="dcterms:W3CDTF">2025-02-28T08:38:00Z</dcterms:created>
  <dcterms:modified xsi:type="dcterms:W3CDTF">2025-05-16T11:15:00Z</dcterms:modified>
</cp:coreProperties>
</file>