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14" w:rsidRPr="006F1914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val="be-BY"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ДОГОВОР N</w:t>
      </w:r>
      <w:r w:rsidRPr="006F1914">
        <w:rPr>
          <w:rFonts w:eastAsia="DengXian" w:cs="Times New Roman"/>
          <w:bCs/>
          <w:sz w:val="24"/>
          <w:szCs w:val="24"/>
          <w:lang w:val="be-BY" w:eastAsia="ru-RU"/>
        </w:rPr>
        <w:t xml:space="preserve"> </w:t>
      </w:r>
    </w:p>
    <w:p w:rsidR="007A7499" w:rsidRPr="007A7499" w:rsidRDefault="006F1914" w:rsidP="003B38D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bCs/>
          <w:sz w:val="24"/>
          <w:szCs w:val="24"/>
          <w:lang w:eastAsia="ru-RU"/>
        </w:rPr>
      </w:pPr>
      <w:r w:rsidRPr="006F1914">
        <w:rPr>
          <w:rFonts w:eastAsia="DengXian" w:cs="Times New Roman"/>
          <w:bCs/>
          <w:sz w:val="24"/>
          <w:szCs w:val="24"/>
          <w:lang w:eastAsia="ru-RU"/>
        </w:rPr>
        <w:t>об оказании услуг при реализации образовательных программ на платной основе</w:t>
      </w:r>
    </w:p>
    <w:p w:rsidR="005335DD" w:rsidRDefault="003D12CE" w:rsidP="003B38DA">
      <w:pPr>
        <w:widowControl w:val="0"/>
        <w:tabs>
          <w:tab w:val="left" w:pos="7230"/>
        </w:tabs>
        <w:autoSpaceDE w:val="0"/>
        <w:autoSpaceDN w:val="0"/>
        <w:adjustRightInd w:val="0"/>
        <w:spacing w:line="240" w:lineRule="exact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val="be-BY" w:eastAsia="ru-RU"/>
        </w:rPr>
        <w:t>31</w:t>
      </w:r>
      <w:r w:rsidR="00CA2204">
        <w:rPr>
          <w:rFonts w:eastAsia="DengXian" w:cs="Times New Roman"/>
          <w:sz w:val="24"/>
          <w:szCs w:val="24"/>
          <w:lang w:val="be-BY"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марта </w:t>
      </w:r>
      <w:r w:rsidR="00EE6C00">
        <w:rPr>
          <w:rFonts w:eastAsia="DengXian" w:cs="Times New Roman"/>
          <w:sz w:val="24"/>
          <w:szCs w:val="24"/>
          <w:lang w:eastAsia="ru-RU"/>
        </w:rPr>
        <w:t>20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25 </w:t>
      </w:r>
      <w:r w:rsidR="00EE6C00">
        <w:rPr>
          <w:rFonts w:eastAsia="DengXian" w:cs="Times New Roman"/>
          <w:sz w:val="24"/>
          <w:szCs w:val="24"/>
          <w:lang w:eastAsia="ru-RU"/>
        </w:rPr>
        <w:t>г.</w:t>
      </w:r>
      <w:r w:rsidR="008A668D">
        <w:rPr>
          <w:rFonts w:eastAsia="DengXi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    </w:t>
      </w:r>
      <w:r w:rsidR="000F183C">
        <w:rPr>
          <w:rFonts w:eastAsia="DengXian" w:cs="Times New Roman"/>
          <w:sz w:val="24"/>
          <w:szCs w:val="24"/>
          <w:lang w:eastAsia="ru-RU"/>
        </w:rPr>
        <w:t xml:space="preserve">               </w:t>
      </w:r>
      <w:r w:rsidR="00EE6C00">
        <w:rPr>
          <w:rFonts w:eastAsia="DengXian" w:cs="Times New Roman"/>
          <w:sz w:val="24"/>
          <w:szCs w:val="24"/>
          <w:lang w:eastAsia="ru-RU"/>
        </w:rPr>
        <w:t xml:space="preserve"> </w:t>
      </w:r>
      <w:r w:rsidR="004D2867">
        <w:rPr>
          <w:rFonts w:eastAsia="DengXian" w:cs="Times New Roman"/>
          <w:sz w:val="24"/>
          <w:szCs w:val="24"/>
          <w:lang w:eastAsia="ru-RU"/>
        </w:rPr>
        <w:t xml:space="preserve">                </w:t>
      </w:r>
      <w:proofErr w:type="spellStart"/>
      <w:r w:rsidR="006F1914" w:rsidRPr="006F1914">
        <w:rPr>
          <w:rFonts w:eastAsia="DengXian" w:cs="Times New Roman"/>
          <w:sz w:val="24"/>
          <w:szCs w:val="24"/>
          <w:lang w:eastAsia="ru-RU"/>
        </w:rPr>
        <w:t>аг</w:t>
      </w:r>
      <w:proofErr w:type="spellEnd"/>
      <w:r w:rsidR="006F1914" w:rsidRPr="006F1914">
        <w:rPr>
          <w:rFonts w:eastAsia="DengXian" w:cs="Times New Roman"/>
          <w:sz w:val="24"/>
          <w:szCs w:val="24"/>
          <w:lang w:eastAsia="ru-RU"/>
        </w:rPr>
        <w:t>. Ждановичи</w:t>
      </w:r>
    </w:p>
    <w:p w:rsidR="005335DD" w:rsidRPr="007A7499" w:rsidRDefault="005335DD" w:rsidP="007C55AD">
      <w:pPr>
        <w:widowControl w:val="0"/>
        <w:tabs>
          <w:tab w:val="left" w:pos="7230"/>
        </w:tabs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10"/>
          <w:szCs w:val="10"/>
          <w:lang w:eastAsia="ru-RU"/>
        </w:rPr>
      </w:pPr>
    </w:p>
    <w:p w:rsidR="006F1914" w:rsidRPr="006F1914" w:rsidRDefault="00467D0C" w:rsidP="00335B26">
      <w:pPr>
        <w:widowControl w:val="0"/>
        <w:autoSpaceDE w:val="0"/>
        <w:autoSpaceDN w:val="0"/>
        <w:adjustRightInd w:val="0"/>
        <w:spacing w:line="220" w:lineRule="exact"/>
        <w:ind w:firstLine="459"/>
        <w:jc w:val="both"/>
        <w:rPr>
          <w:rFonts w:eastAsia="DengXian" w:cs="Times New Roman"/>
          <w:sz w:val="24"/>
          <w:szCs w:val="24"/>
          <w:lang w:val="be-BY" w:eastAsia="ru-RU"/>
        </w:rPr>
      </w:pPr>
      <w:r>
        <w:rPr>
          <w:rFonts w:eastAsia="DengXian" w:cs="Courier New"/>
          <w:sz w:val="24"/>
          <w:szCs w:val="24"/>
          <w:lang w:eastAsia="ru-RU"/>
        </w:rPr>
        <w:t>Учреждение</w:t>
      </w:r>
      <w:r w:rsidRPr="00467D0C">
        <w:rPr>
          <w:rFonts w:eastAsia="DengXian" w:cs="Courier New"/>
          <w:sz w:val="24"/>
          <w:szCs w:val="24"/>
          <w:lang w:eastAsia="ru-RU"/>
        </w:rPr>
        <w:t xml:space="preserve">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в лице </w:t>
      </w:r>
      <w:r w:rsidR="0062224F">
        <w:rPr>
          <w:rFonts w:eastAsia="DengXian" w:cs="Courier New"/>
          <w:sz w:val="24"/>
          <w:szCs w:val="24"/>
          <w:lang w:eastAsia="ru-RU"/>
        </w:rPr>
        <w:t xml:space="preserve">заместителя директора по </w:t>
      </w:r>
      <w:r w:rsidR="005E527E">
        <w:rPr>
          <w:rFonts w:eastAsia="DengXian" w:cs="Courier New"/>
          <w:sz w:val="24"/>
          <w:szCs w:val="24"/>
          <w:lang w:eastAsia="ru-RU"/>
        </w:rPr>
        <w:t xml:space="preserve">учебно-производственной и учебной работе </w:t>
      </w:r>
      <w:r w:rsidR="003C75B9">
        <w:rPr>
          <w:rFonts w:eastAsia="DengXian" w:cs="Courier New"/>
          <w:sz w:val="24"/>
          <w:szCs w:val="24"/>
          <w:lang w:eastAsia="ru-RU"/>
        </w:rPr>
        <w:t>Гончарова Владимира Александровича</w:t>
      </w:r>
      <w:r>
        <w:rPr>
          <w:rFonts w:eastAsia="DengXian" w:cs="Courier New"/>
          <w:sz w:val="24"/>
          <w:szCs w:val="24"/>
          <w:lang w:eastAsia="ru-RU"/>
        </w:rPr>
        <w:t xml:space="preserve">, действующего на основании </w:t>
      </w:r>
      <w:r w:rsidR="004D2867">
        <w:rPr>
          <w:rFonts w:eastAsia="DengXian" w:cs="Courier New"/>
          <w:sz w:val="24"/>
          <w:szCs w:val="24"/>
          <w:lang w:eastAsia="ru-RU"/>
        </w:rPr>
        <w:t>Д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оверенности от </w:t>
      </w:r>
      <w:r w:rsidR="003C75B9">
        <w:rPr>
          <w:rFonts w:eastAsia="DengXian" w:cs="Courier New"/>
          <w:sz w:val="24"/>
          <w:szCs w:val="24"/>
          <w:lang w:eastAsia="ru-RU"/>
        </w:rPr>
        <w:t>18.02.2025</w:t>
      </w:r>
      <w:r w:rsidR="00C635D5">
        <w:rPr>
          <w:rFonts w:eastAsia="DengXian" w:cs="Courier New"/>
          <w:sz w:val="24"/>
          <w:szCs w:val="24"/>
          <w:lang w:eastAsia="ru-RU"/>
        </w:rPr>
        <w:t xml:space="preserve"> № </w:t>
      </w:r>
      <w:r w:rsidR="003C75B9">
        <w:rPr>
          <w:rFonts w:eastAsia="DengXian" w:cs="Courier New"/>
          <w:sz w:val="24"/>
          <w:szCs w:val="24"/>
          <w:lang w:eastAsia="ru-RU"/>
        </w:rPr>
        <w:t>08-12/8</w:t>
      </w:r>
      <w:r w:rsidR="00287A9B">
        <w:rPr>
          <w:rFonts w:eastAsia="DengXian" w:cs="Courier New"/>
          <w:sz w:val="24"/>
          <w:szCs w:val="24"/>
          <w:lang w:eastAsia="ru-RU"/>
        </w:rPr>
        <w:t>,</w:t>
      </w:r>
      <w:r w:rsidR="006F1914" w:rsidRPr="006F1914">
        <w:rPr>
          <w:rFonts w:eastAsia="DengXian" w:cs="Courier New"/>
          <w:sz w:val="24"/>
          <w:szCs w:val="24"/>
          <w:lang w:eastAsia="ru-RU"/>
        </w:rPr>
        <w:t xml:space="preserve"> именуемое в дальнейшем Исполнитель, с одной стороны, и гражданин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  <w:r w:rsidR="006F1914" w:rsidRPr="006F1914">
        <w:rPr>
          <w:rFonts w:eastAsia="DengXian" w:cs="Times New Roman"/>
          <w:sz w:val="24"/>
          <w:szCs w:val="24"/>
          <w:lang w:val="be-BY" w:eastAsia="ru-RU"/>
        </w:rPr>
        <w:t>_____________________________________________________________________________________</w:t>
      </w:r>
    </w:p>
    <w:p w:rsidR="006F1914" w:rsidRPr="006F1914" w:rsidRDefault="006F1914" w:rsidP="00335B26">
      <w:pPr>
        <w:widowControl w:val="0"/>
        <w:autoSpaceDE w:val="0"/>
        <w:autoSpaceDN w:val="0"/>
        <w:adjustRightInd w:val="0"/>
        <w:spacing w:line="22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vertAlign w:val="subscript"/>
          <w:lang w:val="be-BY" w:eastAsia="ru-RU"/>
        </w:rPr>
        <w:t>(фамилия, собственное имя, отчество (если таковое имеется)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именуемый в дальнейшем Заказчик, с другой стороны, и</w:t>
      </w:r>
      <w:r w:rsidRPr="006F1914">
        <w:rPr>
          <w:rFonts w:eastAsia="DengXian" w:cs="Times New Roman"/>
          <w:sz w:val="24"/>
          <w:szCs w:val="24"/>
          <w:lang w:eastAsia="ru-RU"/>
        </w:rPr>
        <w:br/>
        <w:t>_____________________________________________________________________________________</w:t>
      </w:r>
    </w:p>
    <w:p w:rsidR="00362467" w:rsidRPr="00200607" w:rsidRDefault="006F1914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(наименование юридического лица, фамилия, 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собственное имя, отчес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т</w:t>
      </w:r>
      <w:r w:rsidR="00606C8B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во</w:t>
      </w:r>
      <w:r w:rsidR="005157F9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(если таковое имеется), место регистрации индивидуального </w:t>
      </w:r>
    </w:p>
    <w:p w:rsidR="00362467" w:rsidRPr="002631AA" w:rsidRDefault="00362467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lang w:eastAsia="ru-RU"/>
        </w:rPr>
      </w:pPr>
      <w:r w:rsidRPr="002631AA">
        <w:rPr>
          <w:rFonts w:eastAsia="DengXi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F1914" w:rsidRPr="00200607" w:rsidRDefault="005157F9" w:rsidP="00725B5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предпринимателя, фамилия, собственное имя, отчество (если таковое имеется) физического лица,</w:t>
      </w:r>
      <w:r w:rsidR="000C3E4A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</w:t>
      </w:r>
      <w:r w:rsidR="006F1914"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осуществляющего оплату стоимости обучения)</w:t>
      </w:r>
    </w:p>
    <w:p w:rsidR="006F1914" w:rsidRPr="006F1914" w:rsidRDefault="006F1914" w:rsidP="00725B55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 лице_______________________________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________________</w:t>
      </w:r>
      <w:r w:rsidR="00E908E6">
        <w:rPr>
          <w:rFonts w:eastAsia="DengXian" w:cs="Times New Roman"/>
          <w:sz w:val="24"/>
          <w:szCs w:val="24"/>
          <w:lang w:eastAsia="ru-RU"/>
        </w:rPr>
        <w:t>_________________________</w:t>
      </w:r>
    </w:p>
    <w:p w:rsidR="006F1914" w:rsidRPr="00200607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00607">
        <w:rPr>
          <w:rFonts w:eastAsia="DengXian" w:cs="Times New Roman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действующего на основании _______________________________________</w:t>
      </w:r>
      <w:r w:rsidR="00234046">
        <w:rPr>
          <w:rFonts w:eastAsia="DengXian" w:cs="Times New Roman"/>
          <w:sz w:val="24"/>
          <w:szCs w:val="24"/>
          <w:lang w:eastAsia="ru-RU"/>
        </w:rPr>
        <w:t>_______</w:t>
      </w:r>
      <w:r w:rsidRPr="006F1914">
        <w:rPr>
          <w:rFonts w:eastAsia="DengXian" w:cs="Times New Roman"/>
          <w:sz w:val="24"/>
          <w:szCs w:val="24"/>
          <w:lang w:eastAsia="ru-RU"/>
        </w:rPr>
        <w:t>______________</w:t>
      </w:r>
    </w:p>
    <w:p w:rsidR="006F1914" w:rsidRPr="00234046" w:rsidRDefault="006F1914" w:rsidP="007C55AD">
      <w:pPr>
        <w:widowControl w:val="0"/>
        <w:autoSpaceDE w:val="0"/>
        <w:autoSpaceDN w:val="0"/>
        <w:adjustRightInd w:val="0"/>
        <w:spacing w:line="200" w:lineRule="exact"/>
        <w:ind w:left="2977"/>
        <w:jc w:val="center"/>
        <w:rPr>
          <w:rFonts w:eastAsia="DengXian" w:cs="Times New Roman"/>
          <w:sz w:val="24"/>
          <w:szCs w:val="24"/>
          <w:vertAlign w:val="superscript"/>
          <w:lang w:eastAsia="ru-RU"/>
        </w:rPr>
      </w:pPr>
      <w:r w:rsidRPr="00234046">
        <w:rPr>
          <w:rFonts w:eastAsia="DengXian" w:cs="Times New Roman"/>
          <w:sz w:val="24"/>
          <w:szCs w:val="24"/>
          <w:vertAlign w:val="superscript"/>
          <w:lang w:eastAsia="ru-RU"/>
        </w:rPr>
        <w:t>(устав или доверенность, дата и номер утверждения, выдачи, регистрации)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именуемое в дальнейшем Плательщик, с третьей стороны, заключили настоящий договор о нижеследующем:</w:t>
      </w:r>
    </w:p>
    <w:p w:rsidR="00200607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0" w:name="Par2289"/>
      <w:bookmarkEnd w:id="0"/>
      <w:r w:rsidRPr="006F1914">
        <w:rPr>
          <w:rFonts w:eastAsia="DengXian" w:cs="Times New Roman"/>
          <w:sz w:val="24"/>
          <w:szCs w:val="24"/>
          <w:lang w:eastAsia="ru-RU"/>
        </w:rPr>
        <w:t xml:space="preserve">1. Предметом </w:t>
      </w:r>
      <w:r w:rsidR="00FB419C">
        <w:rPr>
          <w:rFonts w:eastAsia="DengXian" w:cs="Times New Roman"/>
          <w:sz w:val="24"/>
          <w:szCs w:val="24"/>
          <w:lang w:eastAsia="ru-RU"/>
        </w:rPr>
        <w:t xml:space="preserve">настоящего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договора является оказание следующих платных услуг в сфере образования: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95A9B" w:rsidRPr="00A95A9B">
        <w:rPr>
          <w:rFonts w:eastAsia="DengXian" w:cs="Times New Roman"/>
          <w:sz w:val="24"/>
          <w:szCs w:val="24"/>
          <w:lang w:eastAsia="ru-RU"/>
        </w:rPr>
        <w:t xml:space="preserve">образовательная программа </w:t>
      </w:r>
      <w:r w:rsidR="003D12CE">
        <w:rPr>
          <w:rFonts w:cs="Times New Roman"/>
          <w:sz w:val="24"/>
          <w:szCs w:val="24"/>
        </w:rPr>
        <w:t>переподготовки по рабочей профессии «</w:t>
      </w:r>
      <w:r w:rsidR="003D12CE" w:rsidRPr="008A7216">
        <w:rPr>
          <w:rFonts w:cs="Times New Roman"/>
          <w:sz w:val="24"/>
          <w:szCs w:val="24"/>
        </w:rPr>
        <w:t>Машинист трелёвочной</w:t>
      </w:r>
      <w:r w:rsidR="003D12CE">
        <w:rPr>
          <w:rFonts w:cs="Times New Roman"/>
          <w:sz w:val="24"/>
          <w:szCs w:val="24"/>
        </w:rPr>
        <w:t xml:space="preserve"> (лесозаготовительной) машины» 8</w:t>
      </w:r>
      <w:r w:rsidR="003D12CE" w:rsidRPr="008A7216">
        <w:rPr>
          <w:rFonts w:cs="Times New Roman"/>
          <w:sz w:val="24"/>
          <w:szCs w:val="24"/>
        </w:rPr>
        <w:t xml:space="preserve"> </w:t>
      </w:r>
      <w:r w:rsidR="00DD79C1">
        <w:rPr>
          <w:rFonts w:cs="Times New Roman"/>
          <w:sz w:val="24"/>
          <w:szCs w:val="24"/>
        </w:rPr>
        <w:t xml:space="preserve">квалификационного </w:t>
      </w:r>
      <w:bookmarkStart w:id="1" w:name="_GoBack"/>
      <w:bookmarkEnd w:id="1"/>
      <w:r w:rsidR="003D12CE" w:rsidRPr="008A7216">
        <w:rPr>
          <w:rFonts w:cs="Times New Roman"/>
          <w:sz w:val="24"/>
          <w:szCs w:val="24"/>
        </w:rPr>
        <w:t>разряда</w:t>
      </w:r>
      <w:r w:rsidR="003D12CE">
        <w:rPr>
          <w:rFonts w:cs="Times New Roman"/>
          <w:sz w:val="24"/>
          <w:szCs w:val="24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2. Форма получения образования – очная (дневная).</w:t>
      </w:r>
    </w:p>
    <w:p w:rsidR="006F1914" w:rsidRDefault="0070164A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 xml:space="preserve">3. Срок обучения составляет </w:t>
      </w:r>
      <w:r w:rsidR="00D63844">
        <w:rPr>
          <w:rFonts w:eastAsia="DengXian" w:cs="Times New Roman"/>
          <w:sz w:val="24"/>
          <w:szCs w:val="24"/>
          <w:lang w:eastAsia="ru-RU"/>
        </w:rPr>
        <w:t>_______</w:t>
      </w:r>
      <w:r w:rsidR="003D12CE">
        <w:rPr>
          <w:rFonts w:eastAsia="DengXian" w:cs="Times New Roman"/>
          <w:sz w:val="24"/>
          <w:szCs w:val="24"/>
          <w:lang w:eastAsia="ru-RU"/>
        </w:rPr>
        <w:t>41</w:t>
      </w:r>
      <w:r w:rsidR="004D2867">
        <w:rPr>
          <w:rFonts w:eastAsia="DengXian" w:cs="Times New Roman"/>
          <w:sz w:val="24"/>
          <w:szCs w:val="24"/>
          <w:lang w:eastAsia="ru-RU"/>
        </w:rPr>
        <w:t>6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часов</w:t>
      </w:r>
      <w:r w:rsidR="00D63844">
        <w:rPr>
          <w:rFonts w:eastAsia="DengXian" w:cs="Times New Roman"/>
          <w:sz w:val="24"/>
          <w:szCs w:val="24"/>
          <w:lang w:eastAsia="ru-RU"/>
        </w:rPr>
        <w:t>_________</w:t>
      </w:r>
      <w:r>
        <w:rPr>
          <w:rFonts w:eastAsia="DengXian" w:cs="Times New Roman"/>
          <w:sz w:val="24"/>
          <w:szCs w:val="24"/>
          <w:lang w:eastAsia="ru-RU"/>
        </w:rPr>
        <w:t>__________________</w:t>
      </w:r>
      <w:r w:rsidR="00554447">
        <w:rPr>
          <w:rFonts w:eastAsia="DengXian" w:cs="Times New Roman"/>
          <w:sz w:val="24"/>
          <w:szCs w:val="24"/>
          <w:lang w:eastAsia="ru-RU"/>
        </w:rPr>
        <w:t>_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70164A" w:rsidRPr="00985F59" w:rsidRDefault="00883871" w:rsidP="001316AD">
      <w:pPr>
        <w:widowControl w:val="0"/>
        <w:autoSpaceDE w:val="0"/>
        <w:autoSpaceDN w:val="0"/>
        <w:adjustRightInd w:val="0"/>
        <w:spacing w:line="220" w:lineRule="exact"/>
        <w:jc w:val="both"/>
        <w:rPr>
          <w:rFonts w:eastAsia="DengXian" w:cs="Times New Roman"/>
          <w:sz w:val="24"/>
          <w:szCs w:val="24"/>
          <w:vertAlign w:val="superscript"/>
          <w:lang w:eastAsia="ru-RU"/>
        </w:rPr>
      </w:pPr>
      <w:r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="007A749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 xml:space="preserve">(указывается продолжительность </w:t>
      </w:r>
      <w:r w:rsidR="00985F59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обучения в часах или днях (неделях, месяцах</w:t>
      </w:r>
      <w:r w:rsidR="0070164A" w:rsidRPr="00985F59">
        <w:rPr>
          <w:rFonts w:eastAsia="DengXian" w:cs="Times New Roman"/>
          <w:sz w:val="24"/>
          <w:szCs w:val="24"/>
          <w:vertAlign w:val="superscript"/>
          <w:lang w:eastAsia="ru-RU"/>
        </w:rPr>
        <w:t>)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4. Дата начала образовательного процесса в учебной группе определяется сроками комплектования учебной группы, но не позднее </w:t>
      </w:r>
      <w:r w:rsidR="003D12CE">
        <w:rPr>
          <w:rFonts w:eastAsia="DengXian" w:cs="Times New Roman"/>
          <w:sz w:val="24"/>
          <w:szCs w:val="24"/>
          <w:lang w:val="be-BY" w:eastAsia="ru-RU"/>
        </w:rPr>
        <w:t>31</w:t>
      </w:r>
      <w:r w:rsidR="00554447">
        <w:rPr>
          <w:rFonts w:eastAsia="DengXian" w:cs="Times New Roman"/>
          <w:sz w:val="24"/>
          <w:szCs w:val="24"/>
          <w:lang w:eastAsia="ru-RU"/>
        </w:rPr>
        <w:t>.03.2025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5. Стоимость обучения утверждается приказом руководителя Исполнителя и на момент заключения</w:t>
      </w:r>
      <w:r w:rsidR="003D12CE">
        <w:rPr>
          <w:rFonts w:eastAsia="DengXian" w:cs="Times New Roman"/>
          <w:sz w:val="24"/>
          <w:szCs w:val="24"/>
          <w:lang w:eastAsia="ru-RU"/>
        </w:rPr>
        <w:t xml:space="preserve"> настоящего договора составляет 1630</w:t>
      </w:r>
      <w:r w:rsidR="00554447" w:rsidRPr="00A95A9B">
        <w:rPr>
          <w:rFonts w:eastAsia="DengXian" w:cs="Times New Roman"/>
          <w:sz w:val="24"/>
          <w:szCs w:val="24"/>
          <w:lang w:eastAsia="ru-RU"/>
        </w:rPr>
        <w:t>,</w:t>
      </w:r>
      <w:r w:rsidR="00554447">
        <w:rPr>
          <w:rFonts w:eastAsia="DengXian" w:cs="Times New Roman"/>
          <w:sz w:val="24"/>
          <w:szCs w:val="24"/>
          <w:lang w:eastAsia="ru-RU"/>
        </w:rPr>
        <w:t>00 (</w:t>
      </w:r>
      <w:r w:rsidR="003D12CE">
        <w:rPr>
          <w:sz w:val="24"/>
          <w:szCs w:val="24"/>
        </w:rPr>
        <w:t>о</w:t>
      </w:r>
      <w:r w:rsidR="003D12CE">
        <w:rPr>
          <w:sz w:val="24"/>
          <w:szCs w:val="24"/>
        </w:rPr>
        <w:t>дна тысяча шестьсот тридцать</w:t>
      </w:r>
      <w:r w:rsidR="00554447">
        <w:rPr>
          <w:rFonts w:eastAsia="DengXian" w:cs="Times New Roman"/>
          <w:sz w:val="24"/>
          <w:szCs w:val="24"/>
          <w:lang w:eastAsia="ru-RU"/>
        </w:rPr>
        <w:t>)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</w:t>
      </w:r>
      <w:r w:rsidR="00A1586D">
        <w:rPr>
          <w:rFonts w:eastAsia="DengXian" w:cs="Times New Roman"/>
          <w:sz w:val="24"/>
          <w:szCs w:val="24"/>
          <w:lang w:eastAsia="ru-RU"/>
        </w:rPr>
        <w:t>б</w:t>
      </w:r>
      <w:r w:rsidR="00554447">
        <w:rPr>
          <w:rFonts w:eastAsia="DengXian" w:cs="Times New Roman"/>
          <w:sz w:val="24"/>
          <w:szCs w:val="24"/>
          <w:lang w:eastAsia="ru-RU"/>
        </w:rPr>
        <w:t>елорусски</w:t>
      </w:r>
      <w:r w:rsidR="004D2867">
        <w:rPr>
          <w:rFonts w:eastAsia="DengXian" w:cs="Times New Roman"/>
          <w:sz w:val="24"/>
          <w:szCs w:val="24"/>
          <w:lang w:eastAsia="ru-RU"/>
        </w:rPr>
        <w:t>х</w:t>
      </w:r>
      <w:r w:rsidR="00554447">
        <w:rPr>
          <w:rFonts w:eastAsia="DengXian" w:cs="Times New Roman"/>
          <w:sz w:val="24"/>
          <w:szCs w:val="24"/>
          <w:lang w:eastAsia="ru-RU"/>
        </w:rPr>
        <w:t xml:space="preserve"> рубл</w:t>
      </w:r>
      <w:r w:rsidR="003D12CE">
        <w:rPr>
          <w:rFonts w:eastAsia="DengXian" w:cs="Times New Roman"/>
          <w:sz w:val="24"/>
          <w:szCs w:val="24"/>
          <w:lang w:eastAsia="ru-RU"/>
        </w:rPr>
        <w:t>ей</w:t>
      </w:r>
      <w:r w:rsidR="00554447">
        <w:rPr>
          <w:rFonts w:eastAsia="DengXian" w:cs="Times New Roman"/>
          <w:sz w:val="24"/>
          <w:szCs w:val="24"/>
          <w:lang w:eastAsia="ru-RU"/>
        </w:rPr>
        <w:t>, 00 копеек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A867C9" w:rsidRPr="006F1914" w:rsidRDefault="00A867C9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Источник финансирования _________________________________________________________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2" w:name="Par2310"/>
      <w:bookmarkEnd w:id="2"/>
      <w:r w:rsidRPr="006F1914">
        <w:rPr>
          <w:rFonts w:eastAsia="DengXian" w:cs="Times New Roman"/>
          <w:sz w:val="24"/>
          <w:szCs w:val="24"/>
          <w:lang w:eastAsia="ru-RU"/>
        </w:rPr>
        <w:t>6. Порядок изменения стоимости обучения.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Стоимость обучения, предусмотренная настоящим договором, может изменяться в связи с увеличением затрат на обучение.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Изменение стоимости обучения утверждается приказом руководителя Исполнителя, который в течение 7 календарных дней доводится до сведения Заказчика и Плательщика. В случае изменения стоимости обучения Плательщик производит доплату разницы в стоимости не позднее 10 дней со дня издания соответствующего приказа </w:t>
      </w:r>
      <w:r w:rsidR="00522AAD">
        <w:rPr>
          <w:rFonts w:eastAsia="DengXian" w:cs="Times New Roman"/>
          <w:sz w:val="24"/>
          <w:szCs w:val="24"/>
          <w:lang w:eastAsia="ru-RU"/>
        </w:rPr>
        <w:t xml:space="preserve">руководителя </w:t>
      </w:r>
      <w:r w:rsidRPr="006F1914">
        <w:rPr>
          <w:rFonts w:eastAsia="DengXian" w:cs="Times New Roman"/>
          <w:sz w:val="24"/>
          <w:szCs w:val="24"/>
          <w:lang w:eastAsia="ru-RU"/>
        </w:rPr>
        <w:t>Исполнител</w:t>
      </w:r>
      <w:r w:rsidR="00522AAD">
        <w:rPr>
          <w:rFonts w:eastAsia="DengXian" w:cs="Times New Roman"/>
          <w:sz w:val="24"/>
          <w:szCs w:val="24"/>
          <w:lang w:eastAsia="ru-RU"/>
        </w:rPr>
        <w:t>я</w:t>
      </w:r>
      <w:r w:rsidRPr="006F1914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6F1914" w:rsidRDefault="006F1914" w:rsidP="001316AD">
      <w:pPr>
        <w:widowControl w:val="0"/>
        <w:autoSpaceDE w:val="0"/>
        <w:autoSpaceDN w:val="0"/>
        <w:adjustRightInd w:val="0"/>
        <w:spacing w:line="22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bookmarkStart w:id="3" w:name="Par2323"/>
      <w:bookmarkEnd w:id="3"/>
      <w:r w:rsidRPr="006F1914">
        <w:rPr>
          <w:rFonts w:eastAsia="DengXian" w:cs="Times New Roman"/>
          <w:sz w:val="24"/>
          <w:szCs w:val="24"/>
          <w:lang w:eastAsia="ru-RU"/>
        </w:rPr>
        <w:t>7. Порядок расчетов за обучение.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C92630">
        <w:rPr>
          <w:rFonts w:eastAsia="DengXian" w:cs="Times New Roman"/>
          <w:sz w:val="24"/>
          <w:szCs w:val="24"/>
          <w:lang w:eastAsia="ru-RU"/>
        </w:rPr>
        <w:t>BY22AKBB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36329000001695600000 Минское областное управление </w:t>
      </w:r>
      <w:r w:rsidR="00BC2FFA">
        <w:rPr>
          <w:rFonts w:eastAsia="DengXian" w:cs="Times New Roman"/>
          <w:sz w:val="24"/>
          <w:szCs w:val="24"/>
          <w:lang w:eastAsia="ru-RU"/>
        </w:rPr>
        <w:br/>
      </w:r>
      <w:r w:rsidRPr="006F1914">
        <w:rPr>
          <w:rFonts w:eastAsia="DengXian" w:cs="Times New Roman"/>
          <w:sz w:val="24"/>
          <w:szCs w:val="24"/>
          <w:lang w:eastAsia="ru-RU"/>
        </w:rPr>
        <w:t>№ 500 ОАО «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АСБ </w:t>
      </w:r>
      <w:proofErr w:type="spellStart"/>
      <w:r w:rsidRPr="0070164A">
        <w:rPr>
          <w:rFonts w:eastAsia="DengXian" w:cs="Times New Roman"/>
          <w:sz w:val="24"/>
          <w:szCs w:val="24"/>
          <w:lang w:eastAsia="ru-RU"/>
        </w:rPr>
        <w:t>Беларусбанк</w:t>
      </w:r>
      <w:proofErr w:type="spellEnd"/>
      <w:r w:rsidRPr="0070164A">
        <w:rPr>
          <w:rFonts w:eastAsia="DengXian" w:cs="Times New Roman"/>
          <w:sz w:val="24"/>
          <w:szCs w:val="24"/>
          <w:lang w:eastAsia="ru-RU"/>
        </w:rPr>
        <w:t xml:space="preserve">», г. Минск, пр-т Дзержинского, 69, к.1, ВІС AKBBBY2Х Исполнителя </w:t>
      </w:r>
      <w:r w:rsidR="00BC2FFA" w:rsidRPr="0070164A">
        <w:rPr>
          <w:rFonts w:eastAsia="DengXian" w:cs="Times New Roman"/>
          <w:sz w:val="24"/>
          <w:szCs w:val="24"/>
          <w:lang w:eastAsia="ru-RU"/>
        </w:rPr>
        <w:t xml:space="preserve">в виде 100% предварительной оплаты </w:t>
      </w:r>
      <w:r w:rsidRPr="0070164A">
        <w:rPr>
          <w:rFonts w:eastAsia="DengXian" w:cs="Times New Roman"/>
          <w:sz w:val="24"/>
          <w:szCs w:val="24"/>
          <w:lang w:eastAsia="ru-RU"/>
        </w:rPr>
        <w:t xml:space="preserve">с обязательным указанием реквизитов (оплата обучение Ф.И.О. заказчика, должность, срок получения образования) </w:t>
      </w:r>
      <w:r w:rsidR="004D2867">
        <w:rPr>
          <w:rFonts w:eastAsia="DengXian" w:cs="Times New Roman"/>
          <w:sz w:val="24"/>
          <w:szCs w:val="24"/>
          <w:lang w:eastAsia="ru-RU"/>
        </w:rPr>
        <w:t>в течение 10 банковских дней со дня начала обучения</w:t>
      </w:r>
      <w:r w:rsidRPr="0070164A">
        <w:rPr>
          <w:rFonts w:eastAsia="DengXian" w:cs="Times New Roman"/>
          <w:sz w:val="24"/>
          <w:szCs w:val="24"/>
          <w:lang w:eastAsia="ru-RU"/>
        </w:rPr>
        <w:t>.</w:t>
      </w:r>
    </w:p>
    <w:p w:rsidR="006F1914" w:rsidRPr="0070164A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 Права и обязанности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0164A">
        <w:rPr>
          <w:rFonts w:eastAsia="DengXian" w:cs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8.4. Заказчик обязуется: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добросовестно относиться к освоению содержания образовательной программы, программы воспитания;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бережно относиться к имуществу Исполнителя;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осуществлять оплату стоимости обучения в сроки, установленные в пункте 7 настоящего договора;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 Ответственность сторон: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9.1. за неисполнение или ненадлежащее исполнение своих обязательств по</w:t>
      </w:r>
      <w:r w:rsidR="0034719E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настоящему договору стороны несут ответственность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9.2. при нарушении сроков оплаты, предусмотренных пунктами 6 и 7 настоящего договора, Плательщик выплачивает пеню в размере 0,1% от суммы просроченных платежей за каждый день просрочки.</w:t>
      </w:r>
      <w:r w:rsidR="00910D8D">
        <w:rPr>
          <w:rFonts w:eastAsia="DengXian" w:cs="Times New Roman"/>
          <w:sz w:val="24"/>
          <w:szCs w:val="24"/>
          <w:lang w:eastAsia="ru-RU"/>
        </w:rPr>
        <w:t xml:space="preserve"> </w:t>
      </w:r>
      <w:r w:rsidRPr="006F1914">
        <w:rPr>
          <w:rFonts w:eastAsia="DengXian" w:cs="Times New Roman"/>
          <w:sz w:val="24"/>
          <w:szCs w:val="24"/>
          <w:lang w:eastAsia="ru-RU"/>
        </w:rPr>
        <w:t>Пеня начисляется со следующего дня после истечения срока оплаты;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9</w:t>
      </w:r>
      <w:r w:rsidRPr="00F71318">
        <w:rPr>
          <w:rFonts w:eastAsia="DengXian" w:cs="Times New Roman"/>
          <w:sz w:val="24"/>
          <w:szCs w:val="24"/>
          <w:lang w:eastAsia="ru-RU"/>
        </w:rPr>
        <w:t xml:space="preserve">.3. Заказчик несет ответственность перед Исполнителем за причинение вреда имуществу </w:t>
      </w:r>
      <w:r w:rsidRPr="00F71318">
        <w:rPr>
          <w:rFonts w:eastAsia="DengXian" w:cs="Times New Roman"/>
          <w:sz w:val="24"/>
          <w:szCs w:val="24"/>
          <w:lang w:eastAsia="ru-RU"/>
        </w:rPr>
        <w:lastRenderedPageBreak/>
        <w:t>Исполнителя в соответствии с законодательством.</w:t>
      </w:r>
    </w:p>
    <w:p w:rsidR="006F1914" w:rsidRPr="00F71318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 Дополнительные условия договора (по договоренности сторон): 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F71318">
        <w:rPr>
          <w:rFonts w:eastAsia="DengXian" w:cs="Times New Roman"/>
          <w:sz w:val="24"/>
          <w:szCs w:val="24"/>
          <w:lang w:eastAsia="ru-RU"/>
        </w:rPr>
        <w:t xml:space="preserve">10.1. При отчислении Заказчика по основаниям, предусмотренным статьей 68 пунктами 5.5, 5.13, 5.16, 5.17 Кодекса Республики Беларусь об образовании, </w:t>
      </w:r>
      <w:r w:rsidR="00AA5159">
        <w:rPr>
          <w:rFonts w:eastAsia="DengXian" w:cs="Times New Roman"/>
          <w:sz w:val="24"/>
          <w:szCs w:val="24"/>
          <w:lang w:eastAsia="ru-RU"/>
        </w:rPr>
        <w:t>пунктом 10.6</w:t>
      </w:r>
      <w:r w:rsidR="00F71318" w:rsidRPr="00F71318">
        <w:rPr>
          <w:rFonts w:eastAsia="DengXian" w:cs="Times New Roman"/>
          <w:sz w:val="24"/>
          <w:szCs w:val="24"/>
          <w:lang w:eastAsia="ru-RU"/>
        </w:rPr>
        <w:t xml:space="preserve"> настоящего договора, </w:t>
      </w:r>
      <w:r w:rsidRPr="00F71318">
        <w:rPr>
          <w:rFonts w:eastAsia="DengXian" w:cs="Times New Roman"/>
          <w:sz w:val="24"/>
          <w:szCs w:val="24"/>
          <w:lang w:eastAsia="ru-RU"/>
        </w:rPr>
        <w:t>денежные средства, уплаченные за оказание услуг по настоящему договору, возврату не подлежат;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10.2. Подтверждением выполнения сторонами своих обязательств является подписание в течение 10 календарных дней по окончании обучения Заказчика акта приемки-сдачи оказанных услуг. В случае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неподписания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акта приемки-сдачи оказанных услуг в установленный срок, без направления мотивированного отказа, акт приемки-сдачи считается подписанным;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7B2DB2">
        <w:rPr>
          <w:rFonts w:eastAsia="DengXian" w:cs="Times New Roman"/>
          <w:sz w:val="24"/>
          <w:szCs w:val="24"/>
          <w:lang w:eastAsia="ru-RU"/>
        </w:rPr>
        <w:t>10.3. Стороны признают юридическую силу документов, переданных посредством факсимильной связи либо электронной почты при наличии хотя бы одной оригинальной подписи и оттиска печати при обязательном последующем обмене оригиналами в течение 30 календарных дней</w:t>
      </w:r>
      <w:r w:rsidRPr="006F1914">
        <w:rPr>
          <w:rFonts w:eastAsia="DengXian" w:cs="Times New Roman"/>
          <w:sz w:val="24"/>
          <w:szCs w:val="24"/>
          <w:lang w:eastAsia="ru-RU"/>
        </w:rPr>
        <w:t xml:space="preserve"> с даты их подписания;</w:t>
      </w:r>
    </w:p>
    <w:p w:rsid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10.4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Исполнитель обязан осуществлять обработку персональных данных Заказчика и работников Плательщика, полученных им при заключении и исполнении настоящего договора, непосредственно для достижения целей договора, не допускать распространения таких персональных данных и предоставления их иным лицам, если иное не определено законодательством;</w:t>
      </w:r>
    </w:p>
    <w:p w:rsidR="006F1914" w:rsidRPr="006F1914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10.5</w:t>
      </w:r>
      <w:r w:rsidR="006F1914" w:rsidRPr="006F1914">
        <w:rPr>
          <w:rFonts w:eastAsia="DengXian" w:cs="Times New Roman"/>
          <w:sz w:val="24"/>
          <w:szCs w:val="24"/>
          <w:lang w:eastAsia="ru-RU"/>
        </w:rPr>
        <w:t>. Антикоррупционная оговорка: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при исполнении своих обязанностей по договору Стороны обязуются не допускать действий коррупционной направленности;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сведений;</w:t>
      </w:r>
    </w:p>
    <w:p w:rsid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:rsidR="00E250C7" w:rsidRDefault="004F69F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10.6</w:t>
      </w:r>
      <w:r w:rsidR="00E250C7">
        <w:rPr>
          <w:rFonts w:eastAsia="DengXian" w:cs="Times New Roman"/>
          <w:sz w:val="24"/>
          <w:szCs w:val="24"/>
          <w:lang w:eastAsia="ru-RU"/>
        </w:rPr>
        <w:t xml:space="preserve">. Досрочное прекращение образовательных отношений (отчисление) по инициативе Исполнителя, осуществляется </w:t>
      </w:r>
      <w:r w:rsidR="000A1F1A">
        <w:rPr>
          <w:rFonts w:eastAsia="DengXian" w:cs="Times New Roman"/>
          <w:sz w:val="24"/>
          <w:szCs w:val="24"/>
          <w:lang w:eastAsia="ru-RU"/>
        </w:rPr>
        <w:t>в случае:</w:t>
      </w:r>
    </w:p>
    <w:p w:rsidR="000A1F1A" w:rsidRPr="006F1914" w:rsidRDefault="00FC0B61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>
        <w:rPr>
          <w:rFonts w:eastAsia="DengXian" w:cs="Times New Roman"/>
          <w:sz w:val="24"/>
          <w:szCs w:val="24"/>
          <w:lang w:eastAsia="ru-RU"/>
        </w:rPr>
        <w:t>о</w:t>
      </w:r>
      <w:r w:rsidR="000A1F1A">
        <w:rPr>
          <w:rFonts w:eastAsia="DengXian" w:cs="Times New Roman"/>
          <w:sz w:val="24"/>
          <w:szCs w:val="24"/>
          <w:lang w:eastAsia="ru-RU"/>
        </w:rPr>
        <w:t>днократного грубого нарушения Заказчиком обязанностей слушателя, выразившееся в отсутствии на учебных занятиях в связи с отбыванием административного взыскания в виде административного ареста и (или) появлении (нахождении) на территории Исполнителя в состоянии алкогольного, наркотического или токсического опьянения.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 Заключительные положения: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11.1. настоящий договор составлен в трех экземплярах, имеющих одинаковую юридическую силу, по одному для каждой из сторон;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11.2. </w:t>
      </w:r>
      <w:r w:rsid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11.3. </w:t>
      </w:r>
      <w:r w:rsidR="002E04E4" w:rsidRPr="002E04E4">
        <w:rPr>
          <w:rFonts w:eastAsia="DengXian" w:cs="Times New Roman"/>
          <w:sz w:val="24"/>
          <w:szCs w:val="24"/>
          <w:lang w:eastAsia="ru-RU"/>
        </w:rPr>
        <w:t xml:space="preserve">настоящий </w:t>
      </w:r>
      <w:r w:rsidRPr="006F1914">
        <w:rPr>
          <w:rFonts w:eastAsia="DengXian" w:cs="Times New Roman"/>
          <w:sz w:val="24"/>
          <w:szCs w:val="24"/>
          <w:lang w:eastAsia="ru-RU"/>
        </w:rPr>
        <w:t>договор изменяется и расторгается в соответствии с законодательством;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11.4. вносимые изменения (дополнения) оформляются дополнительными соглашениями;</w:t>
      </w:r>
    </w:p>
    <w:p w:rsidR="006F1914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 xml:space="preserve">11.5. все споры и разногласия по настоящему договору стороны решают путем переговоров, а при </w:t>
      </w:r>
      <w:proofErr w:type="spellStart"/>
      <w:r w:rsidRPr="006F1914">
        <w:rPr>
          <w:rFonts w:eastAsia="DengXian" w:cs="Times New Roman"/>
          <w:sz w:val="24"/>
          <w:szCs w:val="24"/>
          <w:lang w:eastAsia="ru-RU"/>
        </w:rPr>
        <w:t>недостижении</w:t>
      </w:r>
      <w:proofErr w:type="spellEnd"/>
      <w:r w:rsidRPr="006F1914">
        <w:rPr>
          <w:rFonts w:eastAsia="DengXian" w:cs="Times New Roman"/>
          <w:sz w:val="24"/>
          <w:szCs w:val="24"/>
          <w:lang w:eastAsia="ru-RU"/>
        </w:rPr>
        <w:t xml:space="preserve"> согласия - в порядке, установленном законодательством.</w:t>
      </w:r>
    </w:p>
    <w:p w:rsidR="004D5577" w:rsidRPr="006F1914" w:rsidRDefault="006F1914" w:rsidP="007C55AD">
      <w:pPr>
        <w:widowControl w:val="0"/>
        <w:autoSpaceDE w:val="0"/>
        <w:autoSpaceDN w:val="0"/>
        <w:adjustRightInd w:val="0"/>
        <w:spacing w:line="200" w:lineRule="exact"/>
        <w:ind w:firstLine="454"/>
        <w:jc w:val="both"/>
        <w:rPr>
          <w:rFonts w:eastAsia="DengXian" w:cs="Times New Roman"/>
          <w:sz w:val="24"/>
          <w:szCs w:val="24"/>
          <w:lang w:eastAsia="ru-RU"/>
        </w:rPr>
      </w:pPr>
      <w:r w:rsidRPr="006F1914">
        <w:rPr>
          <w:rFonts w:eastAsia="DengXian" w:cs="Times New Roman"/>
          <w:sz w:val="24"/>
          <w:szCs w:val="24"/>
          <w:lang w:eastAsia="ru-RU"/>
        </w:rPr>
        <w:t>12. Адреса, реквизиты и подписи сторон:</w:t>
      </w:r>
    </w:p>
    <w:tbl>
      <w:tblPr>
        <w:tblStyle w:val="aff"/>
        <w:tblW w:w="4982" w:type="pct"/>
        <w:tblInd w:w="-14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236"/>
        <w:gridCol w:w="3370"/>
        <w:gridCol w:w="236"/>
        <w:gridCol w:w="3325"/>
      </w:tblGrid>
      <w:tr w:rsidR="007C55AD" w:rsidTr="003D12CE">
        <w:tc>
          <w:tcPr>
            <w:tcW w:w="1534" w:type="pct"/>
            <w:vMerge w:val="restart"/>
            <w:tcBorders>
              <w:top w:val="nil"/>
              <w:bottom w:val="nil"/>
              <w:right w:val="nil"/>
            </w:tcBorders>
          </w:tcPr>
          <w:p w:rsidR="007C55AD" w:rsidRPr="001F1659" w:rsidRDefault="007C55AD" w:rsidP="00981FA9">
            <w:pPr>
              <w:pStyle w:val="ConsPlusNormal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93CD2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Учреждение дополнительного образования взрослых «Центр подготовки, повышения квалификации и переподготовки кадров Министерства лесного хозяйства Республики Беларусь»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Местонахождение: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223031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  <w:lang w:val="en-US"/>
              </w:rPr>
              <w:t> </w:t>
            </w:r>
            <w:r w:rsidRPr="001F1659">
              <w:rPr>
                <w:rFonts w:ascii="Times New Roman" w:hAnsi="Times New Roman" w:cs="Times New Roman"/>
                <w:spacing w:val="-18"/>
                <w:sz w:val="22"/>
                <w:szCs w:val="22"/>
              </w:rPr>
              <w:t>Минская</w:t>
            </w: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обл., Минский р-н,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аг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. Ждановичи, ул. Парковая 26, +375175660080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Банковские реквизиты: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расчетный счет BY22 AKBB 36329000001695600000 Минское областное управление № 500 ОАО «АСБ </w:t>
            </w:r>
            <w:proofErr w:type="spellStart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Беларусбанк</w:t>
            </w:r>
            <w:proofErr w:type="spellEnd"/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», г. Минск, пр-т Дзержинского, 69, к.1, ВІС AKBBBY2Х </w:t>
            </w:r>
          </w:p>
          <w:p w:rsidR="007C55AD" w:rsidRPr="001F1659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1F165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УНП 690034595 ОКПО 29128844</w:t>
            </w:r>
          </w:p>
          <w:p w:rsidR="007C55AD" w:rsidRDefault="007C55AD" w:rsidP="00981FA9">
            <w:pPr>
              <w:pStyle w:val="ConsPlusNormal"/>
              <w:spacing w:line="210" w:lineRule="exact"/>
              <w:jc w:val="both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  <w:r w:rsidRPr="0089397B">
              <w:rPr>
                <w:rFonts w:ascii="Times New Roman" w:hAnsi="Times New Roman"/>
              </w:rPr>
              <w:t>Заместитель директора по учебно-производственной и учебной работе</w:t>
            </w:r>
          </w:p>
          <w:p w:rsidR="007C55AD" w:rsidRPr="0089397B" w:rsidRDefault="007C55AD" w:rsidP="0089397B">
            <w:pPr>
              <w:spacing w:line="240" w:lineRule="exact"/>
              <w:rPr>
                <w:rFonts w:ascii="Times New Roman" w:hAnsi="Times New Roman"/>
              </w:rPr>
            </w:pPr>
          </w:p>
          <w:p w:rsidR="007C55AD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В.А.Гончаров</w:t>
            </w:r>
            <w:proofErr w:type="spellEnd"/>
          </w:p>
          <w:p w:rsidR="007C55AD" w:rsidRPr="00933585" w:rsidRDefault="007C55AD" w:rsidP="004A1DC6"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7C55AD">
            <w:pPr>
              <w:spacing w:line="240" w:lineRule="exact"/>
              <w:ind w:left="-111"/>
              <w:jc w:val="right"/>
            </w:pP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 w:rsidRPr="0093358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114" w:type="pct"/>
            <w:vMerge w:val="restart"/>
            <w:tcBorders>
              <w:top w:val="nil"/>
              <w:left w:val="nil"/>
              <w:right w:val="nil"/>
            </w:tcBorders>
          </w:tcPr>
          <w:p w:rsidR="007C55AD" w:rsidRPr="00933585" w:rsidRDefault="007C55AD" w:rsidP="007C55AD">
            <w:pPr>
              <w:spacing w:line="100" w:lineRule="exact"/>
            </w:pPr>
          </w:p>
        </w:tc>
        <w:tc>
          <w:tcPr>
            <w:tcW w:w="1608" w:type="pct"/>
            <w:tcBorders>
              <w:top w:val="nil"/>
              <w:left w:val="nil"/>
              <w:bottom w:val="nil"/>
            </w:tcBorders>
          </w:tcPr>
          <w:p w:rsidR="007C55AD" w:rsidRPr="00933585" w:rsidRDefault="007C55AD" w:rsidP="00981F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Плательщик</w:t>
            </w:r>
          </w:p>
        </w:tc>
      </w:tr>
      <w:tr w:rsidR="007C55AD" w:rsidTr="003D12CE">
        <w:trPr>
          <w:trHeight w:val="47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top w:val="nil"/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3D12CE">
        <w:trPr>
          <w:trHeight w:val="482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</w:t>
            </w:r>
          </w:p>
          <w:p w:rsidR="007C55AD" w:rsidRPr="00933585" w:rsidRDefault="007C55AD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9335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(наименование юридического лица либо фамилия, </w:t>
            </w:r>
          </w:p>
        </w:tc>
      </w:tr>
      <w:tr w:rsidR="007C55AD" w:rsidTr="003D12CE">
        <w:trPr>
          <w:trHeight w:val="27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7C55AD" w:rsidP="00981F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отчество (если такое имеется)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собственное имя, отчество (если таковое имеется) </w:t>
            </w:r>
          </w:p>
          <w:p w:rsidR="003B38DA" w:rsidRPr="007552C9" w:rsidRDefault="003B38DA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55AD" w:rsidTr="003D12CE">
        <w:trPr>
          <w:trHeight w:val="268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жительства: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7552C9">
            <w:pPr>
              <w:spacing w:line="16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индивидуального предпринимателя или физического лица)</w:t>
            </w:r>
          </w:p>
        </w:tc>
      </w:tr>
      <w:tr w:rsidR="007C55AD" w:rsidTr="003D12CE">
        <w:trPr>
          <w:trHeight w:val="486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Местонахождение:</w:t>
            </w:r>
          </w:p>
        </w:tc>
      </w:tr>
      <w:tr w:rsidR="007C55AD" w:rsidTr="003D12CE">
        <w:trPr>
          <w:trHeight w:val="7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3B38DA" w:rsidRDefault="003B38DA" w:rsidP="003B38D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B38D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(для юридического лица, индивидуального предпринимателя)</w:t>
            </w:r>
          </w:p>
        </w:tc>
      </w:tr>
      <w:tr w:rsidR="007C55AD" w:rsidTr="003D12CE">
        <w:trPr>
          <w:trHeight w:val="130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933585" w:rsidRDefault="003B38DA" w:rsidP="003B38D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933585" w:rsidRDefault="007C55AD" w:rsidP="00981FA9"/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3B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B46C2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________________________Банковские реквизиты:</w:t>
            </w:r>
          </w:p>
        </w:tc>
      </w:tr>
      <w:tr w:rsidR="007C55AD" w:rsidTr="003D12CE">
        <w:trPr>
          <w:trHeight w:val="405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Идентификационный номер,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</w:tr>
      <w:tr w:rsidR="007C55AD" w:rsidTr="003D12CE">
        <w:trPr>
          <w:trHeight w:val="48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7552C9" w:rsidRDefault="003B38DA" w:rsidP="0062095E">
            <w:pPr>
              <w:spacing w:line="180" w:lineRule="exac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а при его отсутствии данные документа,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7552C9" w:rsidRDefault="007C55AD" w:rsidP="00981FA9">
            <w:pPr>
              <w:rPr>
                <w:sz w:val="16"/>
                <w:szCs w:val="16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89397B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(для юридического лица,</w:t>
            </w:r>
            <w:r w:rsidR="003B38DA" w:rsidRPr="007552C9">
              <w:rPr>
                <w:rFonts w:ascii="Times New Roman" w:hAnsi="Times New Roman"/>
                <w:sz w:val="16"/>
                <w:szCs w:val="16"/>
              </w:rPr>
              <w:t xml:space="preserve"> индивидуального</w:t>
            </w:r>
          </w:p>
          <w:p w:rsidR="007C55AD" w:rsidRPr="00933585" w:rsidRDefault="007C55AD" w:rsidP="003B38DA">
            <w:pPr>
              <w:spacing w:line="160" w:lineRule="exact"/>
              <w:rPr>
                <w:rFonts w:ascii="Times New Roman" w:hAnsi="Times New Roman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 xml:space="preserve"> предпринимателя)</w:t>
            </w:r>
          </w:p>
        </w:tc>
      </w:tr>
      <w:tr w:rsidR="007C55AD" w:rsidTr="003D12CE">
        <w:trPr>
          <w:trHeight w:val="561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62095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удостоверяющего личность(серия (при ее наличии), номер, дата выдачи,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933585" w:rsidRDefault="007C55AD" w:rsidP="008939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7C55AD" w:rsidTr="003D12CE">
        <w:trPr>
          <w:trHeight w:val="467"/>
        </w:trPr>
        <w:tc>
          <w:tcPr>
            <w:tcW w:w="1534" w:type="pct"/>
            <w:vMerge/>
            <w:tcBorders>
              <w:top w:val="nil"/>
              <w:bottom w:val="nil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3B38D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наименование или код органа,</w:t>
            </w:r>
          </w:p>
        </w:tc>
        <w:tc>
          <w:tcPr>
            <w:tcW w:w="114" w:type="pct"/>
            <w:vMerge/>
            <w:tcBorders>
              <w:left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000000" w:themeColor="text1"/>
            </w:tcBorders>
          </w:tcPr>
          <w:p w:rsidR="007C55AD" w:rsidRPr="007552C9" w:rsidRDefault="007C55AD" w:rsidP="00981FA9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(фамилия, собственное имя, отчество</w:t>
            </w:r>
          </w:p>
        </w:tc>
      </w:tr>
      <w:tr w:rsidR="007C55AD" w:rsidTr="003D12CE">
        <w:trPr>
          <w:trHeight w:val="516"/>
        </w:trPr>
        <w:tc>
          <w:tcPr>
            <w:tcW w:w="1534" w:type="pct"/>
            <w:vMerge/>
            <w:tcBorders>
              <w:top w:val="nil"/>
              <w:bottom w:val="single" w:sz="4" w:space="0" w:color="auto"/>
              <w:right w:val="nil"/>
            </w:tcBorders>
          </w:tcPr>
          <w:p w:rsidR="007C55AD" w:rsidRPr="00933585" w:rsidRDefault="007C55AD" w:rsidP="00981FA9">
            <w:pPr>
              <w:rPr>
                <w:rFonts w:ascii="Times New Roman" w:hAnsi="Times New Roman"/>
              </w:rPr>
            </w:pPr>
          </w:p>
        </w:tc>
        <w:tc>
          <w:tcPr>
            <w:tcW w:w="11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5AD" w:rsidRPr="00B81FC2" w:rsidRDefault="003B38DA" w:rsidP="00981FA9">
            <w:pPr>
              <w:rPr>
                <w:rFonts w:ascii="Times New Roman" w:hAnsi="Times New Roman"/>
                <w:sz w:val="18"/>
                <w:szCs w:val="18"/>
              </w:rPr>
            </w:pPr>
            <w:r w:rsidRPr="006B46C2">
              <w:rPr>
                <w:rFonts w:ascii="Times New Roman" w:hAnsi="Times New Roman"/>
                <w:sz w:val="16"/>
                <w:szCs w:val="16"/>
              </w:rPr>
              <w:t>выдавшего документ)</w:t>
            </w:r>
          </w:p>
        </w:tc>
        <w:tc>
          <w:tcPr>
            <w:tcW w:w="114" w:type="pct"/>
            <w:vMerge/>
            <w:tcBorders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left w:val="nil"/>
              <w:bottom w:val="single" w:sz="4" w:space="0" w:color="auto"/>
            </w:tcBorders>
          </w:tcPr>
          <w:p w:rsidR="007C55AD" w:rsidRPr="007552C9" w:rsidRDefault="007C55AD" w:rsidP="004A1DC6">
            <w:pPr>
              <w:rPr>
                <w:rFonts w:ascii="Times New Roman" w:hAnsi="Times New Roman"/>
                <w:sz w:val="16"/>
                <w:szCs w:val="16"/>
              </w:rPr>
            </w:pPr>
            <w:r w:rsidRPr="007552C9">
              <w:rPr>
                <w:rFonts w:ascii="Times New Roman" w:hAnsi="Times New Roman"/>
                <w:sz w:val="16"/>
                <w:szCs w:val="16"/>
              </w:rPr>
              <w:t>(если такое имеется)–</w:t>
            </w:r>
            <w:r w:rsidRPr="007552C9">
              <w:rPr>
                <w:sz w:val="16"/>
                <w:szCs w:val="16"/>
              </w:rPr>
              <w:t xml:space="preserve"> </w:t>
            </w:r>
            <w:r w:rsidRPr="007552C9">
              <w:rPr>
                <w:rFonts w:ascii="Times New Roman" w:hAnsi="Times New Roman"/>
                <w:sz w:val="16"/>
                <w:szCs w:val="16"/>
              </w:rPr>
              <w:t xml:space="preserve">для юридического лица)   </w:t>
            </w:r>
          </w:p>
        </w:tc>
      </w:tr>
      <w:tr w:rsidR="007C55AD" w:rsidTr="003D12CE">
        <w:trPr>
          <w:trHeight w:val="516"/>
        </w:trPr>
        <w:tc>
          <w:tcPr>
            <w:tcW w:w="1534" w:type="pct"/>
            <w:tcBorders>
              <w:top w:val="single" w:sz="4" w:space="0" w:color="auto"/>
              <w:bottom w:val="nil"/>
              <w:right w:val="nil"/>
            </w:tcBorders>
          </w:tcPr>
          <w:p w:rsidR="007C55AD" w:rsidRPr="00933585" w:rsidRDefault="007C55AD" w:rsidP="007C55AD">
            <w:pPr>
              <w:jc w:val="center"/>
            </w:pPr>
            <w:r w:rsidRPr="0089397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933585" w:rsidRDefault="007C55AD" w:rsidP="00981FA9"/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B81FC2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</w:tcPr>
          <w:p w:rsidR="007C55AD" w:rsidRPr="00B81FC2" w:rsidRDefault="007C55AD" w:rsidP="00981FA9">
            <w:pPr>
              <w:rPr>
                <w:sz w:val="18"/>
                <w:szCs w:val="18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nil"/>
              <w:bottom w:val="nil"/>
            </w:tcBorders>
          </w:tcPr>
          <w:p w:rsidR="007C55AD" w:rsidRPr="007552C9" w:rsidRDefault="007C55AD" w:rsidP="007C55AD">
            <w:pPr>
              <w:jc w:val="center"/>
              <w:rPr>
                <w:sz w:val="16"/>
                <w:szCs w:val="16"/>
              </w:rPr>
            </w:pPr>
            <w:r w:rsidRPr="00C158D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AB3066" w:rsidRPr="003F6EB8" w:rsidRDefault="00AB3066" w:rsidP="001316AD">
      <w:pPr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3F6EB8">
        <w:rPr>
          <w:rFonts w:eastAsia="Calibri" w:cs="Times New Roman"/>
          <w:color w:val="FFFFFF" w:themeColor="background1"/>
          <w:sz w:val="24"/>
          <w:szCs w:val="24"/>
        </w:rPr>
        <w:t>Начальник уче</w:t>
      </w:r>
      <w:r w:rsidR="00FC51D1" w:rsidRPr="003F6EB8">
        <w:rPr>
          <w:rFonts w:eastAsia="Calibri" w:cs="Times New Roman"/>
          <w:color w:val="FFFFFF" w:themeColor="background1"/>
          <w:sz w:val="24"/>
          <w:szCs w:val="24"/>
        </w:rPr>
        <w:t>б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>ной части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="001316AD" w:rsidRPr="003F6EB8">
        <w:rPr>
          <w:rFonts w:eastAsia="Calibri" w:cs="Times New Roman"/>
          <w:color w:val="FFFFFF" w:themeColor="background1"/>
          <w:sz w:val="24"/>
          <w:szCs w:val="24"/>
        </w:rPr>
        <w:t>А.Н.С</w:t>
      </w:r>
      <w:r w:rsidR="00FC51D1" w:rsidRPr="003F6EB8">
        <w:rPr>
          <w:rFonts w:eastAsia="Calibri" w:cs="Times New Roman"/>
          <w:color w:val="FFFFFF" w:themeColor="background1"/>
          <w:sz w:val="24"/>
          <w:szCs w:val="24"/>
        </w:rPr>
        <w:t>тогначев</w:t>
      </w:r>
      <w:proofErr w:type="spellEnd"/>
    </w:p>
    <w:p w:rsidR="001316AD" w:rsidRPr="003F6EB8" w:rsidRDefault="00FC51D1" w:rsidP="00FC51D1">
      <w:pPr>
        <w:ind w:left="708" w:hanging="708"/>
        <w:jc w:val="both"/>
        <w:rPr>
          <w:rFonts w:eastAsia="Calibri" w:cs="Times New Roman"/>
          <w:color w:val="FFFFFF" w:themeColor="background1"/>
          <w:sz w:val="24"/>
          <w:szCs w:val="24"/>
        </w:rPr>
      </w:pPr>
      <w:r w:rsidRPr="003F6EB8">
        <w:rPr>
          <w:rFonts w:eastAsia="Calibri" w:cs="Times New Roman"/>
          <w:color w:val="FFFFFF" w:themeColor="background1"/>
          <w:sz w:val="24"/>
          <w:szCs w:val="24"/>
        </w:rPr>
        <w:t>Методист</w:t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</w:r>
      <w:r w:rsidRPr="003F6EB8">
        <w:rPr>
          <w:rFonts w:eastAsia="Calibri" w:cs="Times New Roman"/>
          <w:color w:val="FFFFFF" w:themeColor="background1"/>
          <w:sz w:val="24"/>
          <w:szCs w:val="24"/>
        </w:rPr>
        <w:tab/>
        <w:t xml:space="preserve">          </w:t>
      </w:r>
      <w:proofErr w:type="spellStart"/>
      <w:r w:rsidRPr="003F6EB8">
        <w:rPr>
          <w:rFonts w:eastAsia="Calibri" w:cs="Times New Roman"/>
          <w:color w:val="FFFFFF" w:themeColor="background1"/>
          <w:sz w:val="24"/>
          <w:szCs w:val="24"/>
        </w:rPr>
        <w:t>Е.Г.Шубко</w:t>
      </w:r>
      <w:proofErr w:type="spellEnd"/>
    </w:p>
    <w:sectPr w:rsidR="001316AD" w:rsidRPr="003F6EB8" w:rsidSect="005335DD">
      <w:headerReference w:type="default" r:id="rId8"/>
      <w:pgSz w:w="11906" w:h="16838"/>
      <w:pgMar w:top="397" w:right="567" w:bottom="510" w:left="964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B4" w:rsidRDefault="005C72B4" w:rsidP="00FB6A06">
      <w:r>
        <w:separator/>
      </w:r>
    </w:p>
  </w:endnote>
  <w:endnote w:type="continuationSeparator" w:id="0">
    <w:p w:rsidR="005C72B4" w:rsidRDefault="005C72B4" w:rsidP="00FB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B4" w:rsidRDefault="005C72B4" w:rsidP="00FB6A06">
      <w:r>
        <w:separator/>
      </w:r>
    </w:p>
  </w:footnote>
  <w:footnote w:type="continuationSeparator" w:id="0">
    <w:p w:rsidR="005C72B4" w:rsidRDefault="005C72B4" w:rsidP="00FB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64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44FFB" w:rsidRPr="003033E3" w:rsidRDefault="00044FFB" w:rsidP="003033E3">
        <w:pPr>
          <w:pStyle w:val="afb"/>
          <w:jc w:val="center"/>
          <w:rPr>
            <w:sz w:val="24"/>
            <w:szCs w:val="24"/>
          </w:rPr>
        </w:pPr>
        <w:r w:rsidRPr="003033E3">
          <w:rPr>
            <w:sz w:val="24"/>
            <w:szCs w:val="24"/>
          </w:rPr>
          <w:fldChar w:fldCharType="begin"/>
        </w:r>
        <w:r w:rsidRPr="003033E3">
          <w:rPr>
            <w:sz w:val="24"/>
            <w:szCs w:val="24"/>
          </w:rPr>
          <w:instrText>PAGE   \* MERGEFORMAT</w:instrText>
        </w:r>
        <w:r w:rsidRPr="003033E3">
          <w:rPr>
            <w:sz w:val="24"/>
            <w:szCs w:val="24"/>
          </w:rPr>
          <w:fldChar w:fldCharType="separate"/>
        </w:r>
        <w:r w:rsidR="0082363F">
          <w:rPr>
            <w:noProof/>
            <w:sz w:val="24"/>
            <w:szCs w:val="24"/>
          </w:rPr>
          <w:t>2</w:t>
        </w:r>
        <w:r w:rsidRPr="003033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25C6"/>
    <w:multiLevelType w:val="hybridMultilevel"/>
    <w:tmpl w:val="F8DEEE48"/>
    <w:lvl w:ilvl="0" w:tplc="A2DA2E9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DE09E8"/>
    <w:multiLevelType w:val="hybridMultilevel"/>
    <w:tmpl w:val="DF52CA4E"/>
    <w:lvl w:ilvl="0" w:tplc="F4F4C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A71AF"/>
    <w:multiLevelType w:val="multilevel"/>
    <w:tmpl w:val="32BEF8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62BB5E00"/>
    <w:multiLevelType w:val="multilevel"/>
    <w:tmpl w:val="921E335E"/>
    <w:lvl w:ilvl="0">
      <w:start w:val="1"/>
      <w:numFmt w:val="decimal"/>
      <w:lvlText w:val="%1."/>
      <w:lvlJc w:val="left"/>
      <w:pPr>
        <w:ind w:left="129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4" w15:restartNumberingAfterBreak="0">
    <w:nsid w:val="6E8F3227"/>
    <w:multiLevelType w:val="multilevel"/>
    <w:tmpl w:val="764EFC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4"/>
    <w:rsid w:val="00010177"/>
    <w:rsid w:val="00022DF1"/>
    <w:rsid w:val="00032568"/>
    <w:rsid w:val="00044FFB"/>
    <w:rsid w:val="0008316E"/>
    <w:rsid w:val="000A1F1A"/>
    <w:rsid w:val="000A4457"/>
    <w:rsid w:val="000B2C81"/>
    <w:rsid w:val="000C3E4A"/>
    <w:rsid w:val="000E474B"/>
    <w:rsid w:val="000F183C"/>
    <w:rsid w:val="00104C25"/>
    <w:rsid w:val="001074DC"/>
    <w:rsid w:val="00112A53"/>
    <w:rsid w:val="001316AD"/>
    <w:rsid w:val="00132F8B"/>
    <w:rsid w:val="00136E92"/>
    <w:rsid w:val="00143189"/>
    <w:rsid w:val="001668B6"/>
    <w:rsid w:val="00181C49"/>
    <w:rsid w:val="001830D0"/>
    <w:rsid w:val="001A51D9"/>
    <w:rsid w:val="001C03BF"/>
    <w:rsid w:val="001D0DD6"/>
    <w:rsid w:val="001F7BAA"/>
    <w:rsid w:val="00200607"/>
    <w:rsid w:val="00234046"/>
    <w:rsid w:val="002603D7"/>
    <w:rsid w:val="0026103B"/>
    <w:rsid w:val="002631AA"/>
    <w:rsid w:val="00264D3A"/>
    <w:rsid w:val="00270E97"/>
    <w:rsid w:val="00273E07"/>
    <w:rsid w:val="00282FD8"/>
    <w:rsid w:val="002837CB"/>
    <w:rsid w:val="00287A9B"/>
    <w:rsid w:val="00293AE6"/>
    <w:rsid w:val="00296B72"/>
    <w:rsid w:val="002A3355"/>
    <w:rsid w:val="002B2086"/>
    <w:rsid w:val="002B3BA9"/>
    <w:rsid w:val="002B6842"/>
    <w:rsid w:val="002D3540"/>
    <w:rsid w:val="002E04E4"/>
    <w:rsid w:val="002E53F4"/>
    <w:rsid w:val="003033E3"/>
    <w:rsid w:val="003059CD"/>
    <w:rsid w:val="00305DFD"/>
    <w:rsid w:val="00310291"/>
    <w:rsid w:val="003210AC"/>
    <w:rsid w:val="0032759A"/>
    <w:rsid w:val="003326F7"/>
    <w:rsid w:val="0033503B"/>
    <w:rsid w:val="00335B26"/>
    <w:rsid w:val="00336CCE"/>
    <w:rsid w:val="0034719E"/>
    <w:rsid w:val="0035462D"/>
    <w:rsid w:val="00356C95"/>
    <w:rsid w:val="00362467"/>
    <w:rsid w:val="00363A35"/>
    <w:rsid w:val="00371246"/>
    <w:rsid w:val="003763E7"/>
    <w:rsid w:val="0037763D"/>
    <w:rsid w:val="00380910"/>
    <w:rsid w:val="00390633"/>
    <w:rsid w:val="00390D5F"/>
    <w:rsid w:val="00394A3B"/>
    <w:rsid w:val="003A6E8D"/>
    <w:rsid w:val="003B0A89"/>
    <w:rsid w:val="003B38DA"/>
    <w:rsid w:val="003C75B9"/>
    <w:rsid w:val="003D12CE"/>
    <w:rsid w:val="003D730E"/>
    <w:rsid w:val="003F6EB8"/>
    <w:rsid w:val="00402E81"/>
    <w:rsid w:val="004101D9"/>
    <w:rsid w:val="00433F9D"/>
    <w:rsid w:val="004340E2"/>
    <w:rsid w:val="00446482"/>
    <w:rsid w:val="00453B9E"/>
    <w:rsid w:val="00461271"/>
    <w:rsid w:val="00465212"/>
    <w:rsid w:val="00467D0C"/>
    <w:rsid w:val="00473D1E"/>
    <w:rsid w:val="004A1DC6"/>
    <w:rsid w:val="004C4B7D"/>
    <w:rsid w:val="004D2867"/>
    <w:rsid w:val="004D5577"/>
    <w:rsid w:val="004D5719"/>
    <w:rsid w:val="004E06C6"/>
    <w:rsid w:val="004E5691"/>
    <w:rsid w:val="004E6240"/>
    <w:rsid w:val="004F51D2"/>
    <w:rsid w:val="004F69F1"/>
    <w:rsid w:val="0050527A"/>
    <w:rsid w:val="005157F9"/>
    <w:rsid w:val="005166D2"/>
    <w:rsid w:val="00522AAD"/>
    <w:rsid w:val="00525C74"/>
    <w:rsid w:val="005335DD"/>
    <w:rsid w:val="00541D6C"/>
    <w:rsid w:val="00551C42"/>
    <w:rsid w:val="00554447"/>
    <w:rsid w:val="0055589B"/>
    <w:rsid w:val="00567723"/>
    <w:rsid w:val="00570F32"/>
    <w:rsid w:val="00571EAD"/>
    <w:rsid w:val="00577F3E"/>
    <w:rsid w:val="00591964"/>
    <w:rsid w:val="00597A6B"/>
    <w:rsid w:val="005A0231"/>
    <w:rsid w:val="005A32AB"/>
    <w:rsid w:val="005B3BCF"/>
    <w:rsid w:val="005C27BD"/>
    <w:rsid w:val="005C717F"/>
    <w:rsid w:val="005C72B4"/>
    <w:rsid w:val="005D6058"/>
    <w:rsid w:val="005E527E"/>
    <w:rsid w:val="005E77B1"/>
    <w:rsid w:val="005F401A"/>
    <w:rsid w:val="006034F4"/>
    <w:rsid w:val="00603637"/>
    <w:rsid w:val="00603E2C"/>
    <w:rsid w:val="00606C8B"/>
    <w:rsid w:val="0062095E"/>
    <w:rsid w:val="0062224F"/>
    <w:rsid w:val="00640717"/>
    <w:rsid w:val="00643850"/>
    <w:rsid w:val="0065157B"/>
    <w:rsid w:val="00652D19"/>
    <w:rsid w:val="00662347"/>
    <w:rsid w:val="00662744"/>
    <w:rsid w:val="0067190B"/>
    <w:rsid w:val="00680CBE"/>
    <w:rsid w:val="006B46C2"/>
    <w:rsid w:val="006C3F2A"/>
    <w:rsid w:val="006D5CAE"/>
    <w:rsid w:val="006F1914"/>
    <w:rsid w:val="0070164A"/>
    <w:rsid w:val="00725B55"/>
    <w:rsid w:val="007508C9"/>
    <w:rsid w:val="00753EF8"/>
    <w:rsid w:val="007552C9"/>
    <w:rsid w:val="00760186"/>
    <w:rsid w:val="007A3D27"/>
    <w:rsid w:val="007A5942"/>
    <w:rsid w:val="007A7499"/>
    <w:rsid w:val="007B04BD"/>
    <w:rsid w:val="007B1C6B"/>
    <w:rsid w:val="007B2DB2"/>
    <w:rsid w:val="007C55AD"/>
    <w:rsid w:val="007E4F35"/>
    <w:rsid w:val="00806C67"/>
    <w:rsid w:val="00822DCD"/>
    <w:rsid w:val="0082363F"/>
    <w:rsid w:val="00831274"/>
    <w:rsid w:val="00837670"/>
    <w:rsid w:val="008668CE"/>
    <w:rsid w:val="008818D6"/>
    <w:rsid w:val="00883871"/>
    <w:rsid w:val="0089397B"/>
    <w:rsid w:val="0089471A"/>
    <w:rsid w:val="00894823"/>
    <w:rsid w:val="00895CE1"/>
    <w:rsid w:val="008A668D"/>
    <w:rsid w:val="008C0630"/>
    <w:rsid w:val="008D341B"/>
    <w:rsid w:val="008E7789"/>
    <w:rsid w:val="00910D8D"/>
    <w:rsid w:val="0092501A"/>
    <w:rsid w:val="0094201B"/>
    <w:rsid w:val="009423DE"/>
    <w:rsid w:val="00962DDE"/>
    <w:rsid w:val="00977F43"/>
    <w:rsid w:val="009842CE"/>
    <w:rsid w:val="00985F59"/>
    <w:rsid w:val="009A35F9"/>
    <w:rsid w:val="009C60AB"/>
    <w:rsid w:val="009D66AE"/>
    <w:rsid w:val="00A04CCA"/>
    <w:rsid w:val="00A05983"/>
    <w:rsid w:val="00A0691F"/>
    <w:rsid w:val="00A10B5D"/>
    <w:rsid w:val="00A1360C"/>
    <w:rsid w:val="00A1586D"/>
    <w:rsid w:val="00A3681E"/>
    <w:rsid w:val="00A413C9"/>
    <w:rsid w:val="00A44B6C"/>
    <w:rsid w:val="00A44BD7"/>
    <w:rsid w:val="00A47952"/>
    <w:rsid w:val="00A57614"/>
    <w:rsid w:val="00A57F96"/>
    <w:rsid w:val="00A75C76"/>
    <w:rsid w:val="00A7751A"/>
    <w:rsid w:val="00A867C9"/>
    <w:rsid w:val="00A9191D"/>
    <w:rsid w:val="00A95A9B"/>
    <w:rsid w:val="00AA5159"/>
    <w:rsid w:val="00AB3066"/>
    <w:rsid w:val="00AC68C7"/>
    <w:rsid w:val="00AD1F48"/>
    <w:rsid w:val="00AD2E2D"/>
    <w:rsid w:val="00AE371E"/>
    <w:rsid w:val="00B32683"/>
    <w:rsid w:val="00B340D4"/>
    <w:rsid w:val="00B5589A"/>
    <w:rsid w:val="00B64119"/>
    <w:rsid w:val="00BA3235"/>
    <w:rsid w:val="00BA4B59"/>
    <w:rsid w:val="00BB2138"/>
    <w:rsid w:val="00BB2CA6"/>
    <w:rsid w:val="00BB4AFD"/>
    <w:rsid w:val="00BC2FFA"/>
    <w:rsid w:val="00BE128A"/>
    <w:rsid w:val="00C206A5"/>
    <w:rsid w:val="00C2553C"/>
    <w:rsid w:val="00C27FF0"/>
    <w:rsid w:val="00C635D5"/>
    <w:rsid w:val="00C743E9"/>
    <w:rsid w:val="00C8266C"/>
    <w:rsid w:val="00C92630"/>
    <w:rsid w:val="00CA15DD"/>
    <w:rsid w:val="00CA2204"/>
    <w:rsid w:val="00CB124F"/>
    <w:rsid w:val="00CE1CB9"/>
    <w:rsid w:val="00CE5AF8"/>
    <w:rsid w:val="00D064BD"/>
    <w:rsid w:val="00D20615"/>
    <w:rsid w:val="00D3774E"/>
    <w:rsid w:val="00D567E2"/>
    <w:rsid w:val="00D5772F"/>
    <w:rsid w:val="00D63844"/>
    <w:rsid w:val="00D7476B"/>
    <w:rsid w:val="00DA7FA6"/>
    <w:rsid w:val="00DB5025"/>
    <w:rsid w:val="00DC09F9"/>
    <w:rsid w:val="00DC177D"/>
    <w:rsid w:val="00DC6E2D"/>
    <w:rsid w:val="00DD79C1"/>
    <w:rsid w:val="00DE4EEB"/>
    <w:rsid w:val="00DF3F18"/>
    <w:rsid w:val="00E14312"/>
    <w:rsid w:val="00E1730E"/>
    <w:rsid w:val="00E250C7"/>
    <w:rsid w:val="00E30A75"/>
    <w:rsid w:val="00E43907"/>
    <w:rsid w:val="00E462A4"/>
    <w:rsid w:val="00E75BA3"/>
    <w:rsid w:val="00E76542"/>
    <w:rsid w:val="00E908E6"/>
    <w:rsid w:val="00EA7D19"/>
    <w:rsid w:val="00EE575E"/>
    <w:rsid w:val="00EE6C00"/>
    <w:rsid w:val="00EF422B"/>
    <w:rsid w:val="00EF6A95"/>
    <w:rsid w:val="00F14C8A"/>
    <w:rsid w:val="00F1619D"/>
    <w:rsid w:val="00F30232"/>
    <w:rsid w:val="00F35CD4"/>
    <w:rsid w:val="00F4799F"/>
    <w:rsid w:val="00F6799E"/>
    <w:rsid w:val="00F71318"/>
    <w:rsid w:val="00F91208"/>
    <w:rsid w:val="00FA036D"/>
    <w:rsid w:val="00FB419C"/>
    <w:rsid w:val="00FB4F4E"/>
    <w:rsid w:val="00FB6A06"/>
    <w:rsid w:val="00FB7F34"/>
    <w:rsid w:val="00FC0B61"/>
    <w:rsid w:val="00FC3505"/>
    <w:rsid w:val="00FC51D1"/>
    <w:rsid w:val="00FD3879"/>
    <w:rsid w:val="00FD6530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E9881"/>
  <w15:docId w15:val="{A0D3D1C4-66D9-49E6-BBE9-7EB994BC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2B"/>
  </w:style>
  <w:style w:type="paragraph" w:styleId="1">
    <w:name w:val="heading 1"/>
    <w:basedOn w:val="a"/>
    <w:next w:val="a"/>
    <w:link w:val="10"/>
    <w:uiPriority w:val="9"/>
    <w:qFormat/>
    <w:rsid w:val="003546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6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6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6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6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6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6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6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62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546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546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3546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546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546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546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546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46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3546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46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35462D"/>
    <w:rPr>
      <w:b/>
      <w:bCs/>
    </w:rPr>
  </w:style>
  <w:style w:type="character" w:styleId="a8">
    <w:name w:val="Emphasis"/>
    <w:uiPriority w:val="20"/>
    <w:qFormat/>
    <w:rsid w:val="0035462D"/>
    <w:rPr>
      <w:i/>
      <w:iCs/>
    </w:rPr>
  </w:style>
  <w:style w:type="paragraph" w:styleId="a9">
    <w:name w:val="No Spacing"/>
    <w:basedOn w:val="a"/>
    <w:uiPriority w:val="1"/>
    <w:qFormat/>
    <w:rsid w:val="0035462D"/>
  </w:style>
  <w:style w:type="paragraph" w:styleId="aa">
    <w:name w:val="List Paragraph"/>
    <w:basedOn w:val="a"/>
    <w:uiPriority w:val="34"/>
    <w:qFormat/>
    <w:rsid w:val="003546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62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462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546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5462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35462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35462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35462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35462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35462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462D"/>
    <w:pPr>
      <w:outlineLvl w:val="9"/>
    </w:pPr>
  </w:style>
  <w:style w:type="character" w:styleId="af3">
    <w:name w:val="Hyperlink"/>
    <w:basedOn w:val="a0"/>
    <w:uiPriority w:val="99"/>
    <w:unhideWhenUsed/>
    <w:rsid w:val="00831274"/>
    <w:rPr>
      <w:color w:val="0038C8"/>
      <w:u w:val="single"/>
    </w:rPr>
  </w:style>
  <w:style w:type="paragraph" w:customStyle="1" w:styleId="justify">
    <w:name w:val="justify"/>
    <w:basedOn w:val="a"/>
    <w:rsid w:val="00831274"/>
    <w:pPr>
      <w:spacing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31274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prikazname">
    <w:name w:val="prikaz_name"/>
    <w:basedOn w:val="a"/>
    <w:rsid w:val="00831274"/>
    <w:rPr>
      <w:rFonts w:eastAsia="Times New Roman" w:cs="Times New Roman"/>
      <w:b/>
      <w:bCs/>
      <w:color w:val="000088"/>
      <w:sz w:val="24"/>
      <w:szCs w:val="24"/>
      <w:lang w:eastAsia="ru-RU"/>
    </w:rPr>
  </w:style>
  <w:style w:type="paragraph" w:customStyle="1" w:styleId="podpis">
    <w:name w:val="podpis"/>
    <w:basedOn w:val="a"/>
    <w:rsid w:val="00831274"/>
    <w:pPr>
      <w:spacing w:after="160"/>
    </w:pPr>
    <w:rPr>
      <w:rFonts w:eastAsia="Times New Roman" w:cs="Times New Roman"/>
      <w:b/>
      <w:bCs/>
      <w:i/>
      <w:iCs/>
      <w:sz w:val="2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438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43850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D3774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377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3774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3774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3774E"/>
    <w:rPr>
      <w:b/>
      <w:bCs/>
      <w:sz w:val="20"/>
      <w:szCs w:val="20"/>
    </w:rPr>
  </w:style>
  <w:style w:type="character" w:customStyle="1" w:styleId="colorff00ff">
    <w:name w:val="color__ff00ff"/>
    <w:basedOn w:val="a0"/>
    <w:rsid w:val="004E6240"/>
  </w:style>
  <w:style w:type="character" w:customStyle="1" w:styleId="fake-non-breaking-space">
    <w:name w:val="fake-non-breaking-space"/>
    <w:basedOn w:val="a0"/>
    <w:rsid w:val="004E6240"/>
  </w:style>
  <w:style w:type="paragraph" w:customStyle="1" w:styleId="p-normal">
    <w:name w:val="p-normal"/>
    <w:basedOn w:val="a"/>
    <w:rsid w:val="004E624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4E6240"/>
  </w:style>
  <w:style w:type="paragraph" w:styleId="afb">
    <w:name w:val="header"/>
    <w:basedOn w:val="a"/>
    <w:link w:val="afc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B6A06"/>
  </w:style>
  <w:style w:type="paragraph" w:styleId="afd">
    <w:name w:val="footer"/>
    <w:basedOn w:val="a"/>
    <w:link w:val="afe"/>
    <w:uiPriority w:val="99"/>
    <w:unhideWhenUsed/>
    <w:rsid w:val="00FB6A0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B6A06"/>
  </w:style>
  <w:style w:type="paragraph" w:customStyle="1" w:styleId="ConsPlusNormal">
    <w:name w:val="ConsPlusNormal"/>
    <w:qFormat/>
    <w:rsid w:val="0088387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ff">
    <w:name w:val="Table Grid"/>
    <w:basedOn w:val="a1"/>
    <w:uiPriority w:val="59"/>
    <w:rsid w:val="00883871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8C75-019C-4A8D-B40E-7D5BD1CB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14</cp:revision>
  <cp:lastPrinted>2025-03-21T10:25:00Z</cp:lastPrinted>
  <dcterms:created xsi:type="dcterms:W3CDTF">2025-02-28T08:38:00Z</dcterms:created>
  <dcterms:modified xsi:type="dcterms:W3CDTF">2025-03-28T08:58:00Z</dcterms:modified>
</cp:coreProperties>
</file>