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be-BY" w:eastAsia="ru-RU"/>
        </w:rPr>
      </w:pPr>
      <w:r w:rsidRPr="006F1914">
        <w:rPr>
          <w:rFonts w:eastAsia="DengXian"/>
          <w:bCs/>
          <w:lang w:val="ru-RU" w:eastAsia="ru-RU"/>
        </w:rPr>
        <w:t>ДОГОВОР N</w:t>
      </w:r>
      <w:r w:rsidRPr="006F1914">
        <w:rPr>
          <w:rFonts w:eastAsia="DengXian"/>
          <w:bCs/>
          <w:lang w:val="be-BY" w:eastAsia="ru-RU"/>
        </w:rPr>
        <w:t xml:space="preserve"> </w:t>
      </w:r>
      <w:r w:rsidR="004F0441">
        <w:rPr>
          <w:rFonts w:eastAsia="DengXian"/>
          <w:bCs/>
          <w:lang w:val="be-BY" w:eastAsia="ru-RU"/>
        </w:rPr>
        <w:t>102</w:t>
      </w:r>
      <w:r w:rsidR="008171BE">
        <w:rPr>
          <w:rFonts w:eastAsia="DengXian"/>
          <w:bCs/>
          <w:lang w:val="be-BY" w:eastAsia="ru-RU"/>
        </w:rPr>
        <w:t>-05</w:t>
      </w:r>
      <w:r w:rsidR="004D2867">
        <w:rPr>
          <w:rFonts w:eastAsia="DengXian"/>
          <w:bCs/>
          <w:lang w:val="be-BY" w:eastAsia="ru-RU"/>
        </w:rPr>
        <w:t>/</w:t>
      </w:r>
    </w:p>
    <w:p w:rsidR="007A7499" w:rsidRPr="007A7499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/>
        </w:rPr>
      </w:pPr>
      <w:r w:rsidRPr="006F1914">
        <w:rPr>
          <w:rFonts w:eastAsia="DengXian"/>
          <w:bCs/>
          <w:lang w:val="ru-RU" w:eastAsia="ru-RU"/>
        </w:rPr>
        <w:t>об оказании услуг при реализации образовательных программ на платной основе</w:t>
      </w:r>
    </w:p>
    <w:p w:rsidR="005335DD" w:rsidRDefault="004F0441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/>
          <w:lang w:val="ru-RU" w:eastAsia="ru-RU"/>
        </w:rPr>
      </w:pPr>
      <w:r>
        <w:rPr>
          <w:rFonts w:eastAsia="DengXian"/>
          <w:lang w:val="be-BY" w:eastAsia="ru-RU"/>
        </w:rPr>
        <w:t>15</w:t>
      </w:r>
      <w:r w:rsidR="00CA2204">
        <w:rPr>
          <w:rFonts w:eastAsia="DengXian"/>
          <w:lang w:val="be-BY" w:eastAsia="ru-RU"/>
        </w:rPr>
        <w:t xml:space="preserve"> </w:t>
      </w:r>
      <w:r w:rsidR="00C0289C">
        <w:rPr>
          <w:rFonts w:eastAsia="DengXian"/>
          <w:lang w:val="ru-RU" w:eastAsia="ru-RU"/>
        </w:rPr>
        <w:t>мая</w:t>
      </w:r>
      <w:r w:rsidR="004D2867">
        <w:rPr>
          <w:rFonts w:eastAsia="DengXian"/>
          <w:lang w:val="ru-RU" w:eastAsia="ru-RU"/>
        </w:rPr>
        <w:t xml:space="preserve"> </w:t>
      </w:r>
      <w:r w:rsidR="00EE6C00">
        <w:rPr>
          <w:rFonts w:eastAsia="DengXian"/>
          <w:lang w:val="ru-RU" w:eastAsia="ru-RU"/>
        </w:rPr>
        <w:t>20</w:t>
      </w:r>
      <w:r w:rsidR="004D2867">
        <w:rPr>
          <w:rFonts w:eastAsia="DengXian"/>
          <w:lang w:val="ru-RU" w:eastAsia="ru-RU"/>
        </w:rPr>
        <w:t xml:space="preserve">25 </w:t>
      </w:r>
      <w:r w:rsidR="00EE6C00">
        <w:rPr>
          <w:rFonts w:eastAsia="DengXian"/>
          <w:lang w:val="ru-RU" w:eastAsia="ru-RU"/>
        </w:rPr>
        <w:t>г.</w:t>
      </w:r>
      <w:r w:rsidR="008A668D">
        <w:rPr>
          <w:rFonts w:eastAsia="DengXian"/>
          <w:lang w:val="ru-RU" w:eastAsia="ru-RU"/>
        </w:rPr>
        <w:t xml:space="preserve">                                                                              </w:t>
      </w:r>
      <w:r w:rsidR="00EE6C00">
        <w:rPr>
          <w:rFonts w:eastAsia="DengXian"/>
          <w:lang w:val="ru-RU" w:eastAsia="ru-RU"/>
        </w:rPr>
        <w:t xml:space="preserve">     </w:t>
      </w:r>
      <w:r w:rsidR="000F183C">
        <w:rPr>
          <w:rFonts w:eastAsia="DengXian"/>
          <w:lang w:val="ru-RU" w:eastAsia="ru-RU"/>
        </w:rPr>
        <w:t xml:space="preserve">               </w:t>
      </w:r>
      <w:r w:rsidR="00EE6C00">
        <w:rPr>
          <w:rFonts w:eastAsia="DengXian"/>
          <w:lang w:val="ru-RU" w:eastAsia="ru-RU"/>
        </w:rPr>
        <w:t xml:space="preserve"> </w:t>
      </w:r>
      <w:r w:rsidR="004D2867">
        <w:rPr>
          <w:rFonts w:eastAsia="DengXian"/>
          <w:lang w:val="ru-RU" w:eastAsia="ru-RU"/>
        </w:rPr>
        <w:t xml:space="preserve">                </w:t>
      </w:r>
      <w:r w:rsidR="0004737B">
        <w:rPr>
          <w:rFonts w:eastAsia="DengXian"/>
          <w:lang w:val="ru-RU" w:eastAsia="ru-RU"/>
        </w:rPr>
        <w:t xml:space="preserve">        </w:t>
      </w:r>
      <w:r w:rsidR="006F1914" w:rsidRPr="006F1914">
        <w:rPr>
          <w:rFonts w:eastAsia="DengXian"/>
          <w:lang w:val="ru-RU"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/>
          <w:sz w:val="10"/>
          <w:szCs w:val="10"/>
          <w:lang w:val="ru-RU" w:eastAsia="ru-RU"/>
        </w:rPr>
      </w:pPr>
    </w:p>
    <w:p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/>
          <w:lang w:val="be-BY" w:eastAsia="ru-RU"/>
        </w:rPr>
      </w:pPr>
      <w:r>
        <w:rPr>
          <w:rFonts w:eastAsia="DengXian" w:cs="Courier New"/>
          <w:lang w:val="ru-RU" w:eastAsia="ru-RU"/>
        </w:rPr>
        <w:t>Учреждение</w:t>
      </w:r>
      <w:r w:rsidRPr="00467D0C">
        <w:rPr>
          <w:rFonts w:eastAsia="DengXian" w:cs="Courier New"/>
          <w:lang w:val="ru-RU"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lang w:val="ru-RU" w:eastAsia="ru-RU"/>
        </w:rPr>
        <w:t xml:space="preserve"> в лице </w:t>
      </w:r>
      <w:r w:rsidR="0062224F">
        <w:rPr>
          <w:rFonts w:eastAsia="DengXian" w:cs="Courier New"/>
          <w:lang w:val="ru-RU" w:eastAsia="ru-RU"/>
        </w:rPr>
        <w:t xml:space="preserve">заместителя директора по </w:t>
      </w:r>
      <w:r w:rsidR="005E527E">
        <w:rPr>
          <w:rFonts w:eastAsia="DengXian" w:cs="Courier New"/>
          <w:lang w:val="ru-RU"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lang w:val="ru-RU" w:eastAsia="ru-RU"/>
        </w:rPr>
        <w:t>Гончарова Владимира Александровича</w:t>
      </w:r>
      <w:r>
        <w:rPr>
          <w:rFonts w:eastAsia="DengXian" w:cs="Courier New"/>
          <w:lang w:val="ru-RU" w:eastAsia="ru-RU"/>
        </w:rPr>
        <w:t xml:space="preserve">, действующего на основании </w:t>
      </w:r>
      <w:r w:rsidR="004D2867">
        <w:rPr>
          <w:rFonts w:eastAsia="DengXian" w:cs="Courier New"/>
          <w:lang w:val="ru-RU" w:eastAsia="ru-RU"/>
        </w:rPr>
        <w:t>Д</w:t>
      </w:r>
      <w:r w:rsidR="00C635D5">
        <w:rPr>
          <w:rFonts w:eastAsia="DengXian" w:cs="Courier New"/>
          <w:lang w:val="ru-RU" w:eastAsia="ru-RU"/>
        </w:rPr>
        <w:t xml:space="preserve">оверенности от </w:t>
      </w:r>
      <w:r w:rsidR="003C75B9">
        <w:rPr>
          <w:rFonts w:eastAsia="DengXian" w:cs="Courier New"/>
          <w:lang w:val="ru-RU" w:eastAsia="ru-RU"/>
        </w:rPr>
        <w:t>18.02.2025</w:t>
      </w:r>
      <w:r w:rsidR="00C635D5">
        <w:rPr>
          <w:rFonts w:eastAsia="DengXian" w:cs="Courier New"/>
          <w:lang w:val="ru-RU" w:eastAsia="ru-RU"/>
        </w:rPr>
        <w:t xml:space="preserve"> № </w:t>
      </w:r>
      <w:r w:rsidR="003C75B9">
        <w:rPr>
          <w:rFonts w:eastAsia="DengXian" w:cs="Courier New"/>
          <w:lang w:val="ru-RU" w:eastAsia="ru-RU"/>
        </w:rPr>
        <w:t>08-12/8</w:t>
      </w:r>
      <w:r w:rsidR="00287A9B">
        <w:rPr>
          <w:rFonts w:eastAsia="DengXian" w:cs="Courier New"/>
          <w:lang w:val="ru-RU" w:eastAsia="ru-RU"/>
        </w:rPr>
        <w:t>,</w:t>
      </w:r>
      <w:r w:rsidRPr="006F1914">
        <w:rPr>
          <w:rFonts w:eastAsia="DengXian" w:cs="Courier New"/>
          <w:lang w:val="ru-RU"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be-BY" w:eastAsia="ru-RU"/>
        </w:rPr>
        <w:t>_____________________________________________________________________________________</w:t>
      </w:r>
    </w:p>
    <w:p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/>
          <w:lang w:val="ru-RU" w:eastAsia="ru-RU"/>
        </w:rPr>
      </w:pPr>
      <w:r w:rsidRPr="006F1914">
        <w:rPr>
          <w:rFonts w:eastAsia="DengXian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именуемый в дальнейшем Заказчик, с другой стороны, и</w:t>
      </w:r>
      <w:r w:rsidRPr="006F1914">
        <w:rPr>
          <w:rFonts w:eastAsia="DengXian"/>
          <w:lang w:val="ru-RU" w:eastAsia="ru-RU"/>
        </w:rPr>
        <w:br/>
        <w:t>_____________________________________________________________________________________</w:t>
      </w:r>
    </w:p>
    <w:p w:rsidR="00362467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 xml:space="preserve">(наименование юридического лица, фамилия, </w:t>
      </w:r>
      <w:r w:rsidR="00606C8B" w:rsidRPr="00200607">
        <w:rPr>
          <w:rFonts w:eastAsia="DengXian"/>
          <w:vertAlign w:val="superscript"/>
          <w:lang w:val="ru-RU" w:eastAsia="ru-RU"/>
        </w:rPr>
        <w:t>собственное имя, отчес</w:t>
      </w:r>
      <w:r w:rsidR="005157F9" w:rsidRPr="00200607">
        <w:rPr>
          <w:rFonts w:eastAsia="DengXian"/>
          <w:vertAlign w:val="superscript"/>
          <w:lang w:val="ru-RU" w:eastAsia="ru-RU"/>
        </w:rPr>
        <w:t>т</w:t>
      </w:r>
      <w:r w:rsidR="00606C8B" w:rsidRPr="00200607">
        <w:rPr>
          <w:rFonts w:eastAsia="DengXian"/>
          <w:vertAlign w:val="superscript"/>
          <w:lang w:val="ru-RU" w:eastAsia="ru-RU"/>
        </w:rPr>
        <w:t>во</w:t>
      </w:r>
      <w:r w:rsidR="005157F9" w:rsidRPr="00200607">
        <w:rPr>
          <w:rFonts w:eastAsia="DengXian"/>
          <w:vertAlign w:val="superscript"/>
          <w:lang w:val="ru-RU" w:eastAsia="ru-RU"/>
        </w:rPr>
        <w:t xml:space="preserve"> (если таковое имеется), место регистрации индивидуального </w:t>
      </w:r>
    </w:p>
    <w:p w:rsidR="00362467" w:rsidRPr="002631AA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lang w:val="ru-RU" w:eastAsia="ru-RU"/>
        </w:rPr>
      </w:pPr>
      <w:r w:rsidRPr="002631AA">
        <w:rPr>
          <w:rFonts w:eastAsia="DengXian"/>
          <w:lang w:val="ru-RU" w:eastAsia="ru-RU"/>
        </w:rPr>
        <w:t>_____________________________________________________________________________________</w:t>
      </w:r>
    </w:p>
    <w:p w:rsidR="006F1914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/>
          <w:vertAlign w:val="superscript"/>
          <w:lang w:val="ru-RU" w:eastAsia="ru-RU"/>
        </w:rPr>
        <w:t xml:space="preserve"> </w:t>
      </w:r>
      <w:r w:rsidRPr="00200607">
        <w:rPr>
          <w:rFonts w:eastAsia="DengXian"/>
          <w:vertAlign w:val="superscript"/>
          <w:lang w:val="ru-RU" w:eastAsia="ru-RU"/>
        </w:rPr>
        <w:t>осуществляющего оплату стоимости обучения)</w:t>
      </w:r>
    </w:p>
    <w:p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 лице_______________________________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________________</w:t>
      </w:r>
      <w:r w:rsidR="00E908E6">
        <w:rPr>
          <w:rFonts w:eastAsia="DengXian"/>
          <w:lang w:val="ru-RU" w:eastAsia="ru-RU"/>
        </w:rPr>
        <w:t>_________________________</w:t>
      </w:r>
    </w:p>
    <w:p w:rsidR="006F1914" w:rsidRPr="00200607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(фамилия, собственное имя, отчество (если таковое имеется)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действующего на основании _______________________________________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</w:t>
      </w:r>
    </w:p>
    <w:p w:rsidR="006F1914" w:rsidRPr="00234046" w:rsidRDefault="00C0289C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/>
          <w:vertAlign w:val="superscript"/>
          <w:lang w:val="ru-RU" w:eastAsia="ru-RU"/>
        </w:rPr>
      </w:pPr>
      <w:r w:rsidRPr="00234046">
        <w:rPr>
          <w:rFonts w:eastAsia="DengXian"/>
          <w:vertAlign w:val="superscript"/>
          <w:lang w:val="ru-RU" w:eastAsia="ru-RU"/>
        </w:rPr>
        <w:t>(устав или доверенность, дата и номер утверждения, выдачи, регистрации)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0" w:name="Par2289"/>
      <w:bookmarkEnd w:id="0"/>
      <w:r w:rsidRPr="006F1914">
        <w:rPr>
          <w:rFonts w:eastAsia="DengXian"/>
          <w:lang w:val="ru-RU" w:eastAsia="ru-RU"/>
        </w:rPr>
        <w:t xml:space="preserve">1. Предметом </w:t>
      </w:r>
      <w:r w:rsidR="00FB419C">
        <w:rPr>
          <w:rFonts w:eastAsia="DengXian"/>
          <w:lang w:val="ru-RU" w:eastAsia="ru-RU"/>
        </w:rPr>
        <w:t xml:space="preserve">настоящего </w:t>
      </w:r>
      <w:r w:rsidRPr="006F1914">
        <w:rPr>
          <w:rFonts w:eastAsia="DengXian"/>
          <w:lang w:val="ru-RU"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/>
          <w:lang w:val="ru-RU" w:eastAsia="ru-RU"/>
        </w:rPr>
        <w:t xml:space="preserve"> образовательная программа </w:t>
      </w:r>
      <w:r w:rsidR="00DC2E61">
        <w:rPr>
          <w:rFonts w:eastAsia="DengXian"/>
          <w:lang w:val="ru-RU" w:eastAsia="ru-RU"/>
        </w:rPr>
        <w:t>обучающих курсов</w:t>
      </w:r>
      <w:r w:rsidR="004C7375">
        <w:rPr>
          <w:rFonts w:eastAsia="DengXian"/>
          <w:lang w:val="ru-RU" w:eastAsia="ru-RU"/>
        </w:rPr>
        <w:t xml:space="preserve"> </w:t>
      </w:r>
      <w:r w:rsidR="00554447">
        <w:rPr>
          <w:rFonts w:eastAsia="DengXian"/>
          <w:lang w:val="ru-RU" w:eastAsia="ru-RU"/>
        </w:rPr>
        <w:t xml:space="preserve">по теме </w:t>
      </w:r>
      <w:r w:rsidR="008818D6" w:rsidRPr="008171BE">
        <w:rPr>
          <w:rFonts w:eastAsia="DengXian"/>
          <w:lang w:val="ru-RU" w:eastAsia="ru-RU"/>
        </w:rPr>
        <w:t>«</w:t>
      </w:r>
      <w:r w:rsidR="00263842" w:rsidRPr="00263842">
        <w:rPr>
          <w:lang w:val="ru-RU" w:eastAsia="ru-RU"/>
        </w:rPr>
        <w:t>Предупреждение и преодоление пьянства, алкоголизма, наркомании. Профилактика суицидального поведения в трудовом коллективе</w:t>
      </w:r>
      <w:bookmarkStart w:id="1" w:name="_GoBack"/>
      <w:bookmarkEnd w:id="1"/>
      <w:r w:rsidR="008818D6" w:rsidRPr="008171BE">
        <w:rPr>
          <w:rFonts w:eastAsia="DengXian"/>
          <w:lang w:val="ru-RU" w:eastAsia="ru-RU"/>
        </w:rPr>
        <w:t>»</w:t>
      </w:r>
      <w:r w:rsidR="00554447">
        <w:rPr>
          <w:rFonts w:eastAsia="DengXian"/>
          <w:lang w:val="ru-RU" w:eastAsia="ru-RU"/>
        </w:rPr>
        <w:t>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2. Форма получения образования – очная (дневная).</w:t>
      </w:r>
    </w:p>
    <w:p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3. Срок обучения составляет </w:t>
      </w:r>
      <w:r w:rsidR="00D63844">
        <w:rPr>
          <w:rFonts w:eastAsia="DengXian"/>
          <w:lang w:val="ru-RU" w:eastAsia="ru-RU"/>
        </w:rPr>
        <w:t>_______</w:t>
      </w:r>
      <w:r w:rsidR="004F0441">
        <w:rPr>
          <w:rFonts w:eastAsia="DengXian"/>
          <w:lang w:val="ru-RU" w:eastAsia="ru-RU"/>
        </w:rPr>
        <w:t>7 часов</w:t>
      </w:r>
      <w:r w:rsidR="00D63844">
        <w:rPr>
          <w:rFonts w:eastAsia="DengXian"/>
          <w:lang w:val="ru-RU" w:eastAsia="ru-RU"/>
        </w:rPr>
        <w:t>_________</w:t>
      </w:r>
      <w:r>
        <w:rPr>
          <w:rFonts w:eastAsia="DengXian"/>
          <w:lang w:val="ru-RU" w:eastAsia="ru-RU"/>
        </w:rPr>
        <w:t>__________________</w:t>
      </w:r>
      <w:r w:rsidR="00554447">
        <w:rPr>
          <w:rFonts w:eastAsia="DengXian"/>
          <w:lang w:val="ru-RU" w:eastAsia="ru-RU"/>
        </w:rPr>
        <w:t>_</w:t>
      </w:r>
    </w:p>
    <w:p w:rsidR="0070164A" w:rsidRPr="00985F59" w:rsidRDefault="00C0289C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vertAlign w:val="superscript"/>
          <w:lang w:val="ru-RU" w:eastAsia="ru-RU"/>
        </w:rPr>
      </w:pPr>
      <w:r>
        <w:rPr>
          <w:rFonts w:eastAsia="DengXian"/>
          <w:vertAlign w:val="superscript"/>
          <w:lang w:val="ru-RU" w:eastAsia="ru-RU"/>
        </w:rPr>
        <w:t xml:space="preserve">                                                  </w:t>
      </w:r>
      <w:r w:rsidR="007A7499">
        <w:rPr>
          <w:rFonts w:eastAsia="DengXian"/>
          <w:vertAlign w:val="superscript"/>
          <w:lang w:val="ru-RU" w:eastAsia="ru-RU"/>
        </w:rPr>
        <w:t xml:space="preserve">                             </w:t>
      </w:r>
      <w:r w:rsidRPr="00985F59">
        <w:rPr>
          <w:rFonts w:eastAsia="DengXian"/>
          <w:vertAlign w:val="superscript"/>
          <w:lang w:val="ru-RU" w:eastAsia="ru-RU"/>
        </w:rPr>
        <w:t xml:space="preserve">(указывается продолжительность </w:t>
      </w:r>
      <w:r w:rsidR="00985F59" w:rsidRPr="00985F59">
        <w:rPr>
          <w:rFonts w:eastAsia="DengXian"/>
          <w:vertAlign w:val="superscript"/>
          <w:lang w:val="ru-RU" w:eastAsia="ru-RU"/>
        </w:rPr>
        <w:t>обучения в часах или днях (неделях, месяцах</w:t>
      </w:r>
      <w:r w:rsidRPr="00985F59">
        <w:rPr>
          <w:rFonts w:eastAsia="DengXian"/>
          <w:vertAlign w:val="superscript"/>
          <w:lang w:val="ru-RU" w:eastAsia="ru-RU"/>
        </w:rPr>
        <w:t>)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4F0441">
        <w:rPr>
          <w:rFonts w:eastAsia="DengXian"/>
          <w:lang w:val="ru-RU" w:eastAsia="ru-RU"/>
        </w:rPr>
        <w:t>15</w:t>
      </w:r>
      <w:r w:rsidR="008171BE">
        <w:rPr>
          <w:rFonts w:eastAsia="DengXian"/>
          <w:lang w:val="ru-RU" w:eastAsia="ru-RU"/>
        </w:rPr>
        <w:t>.05</w:t>
      </w:r>
      <w:r w:rsidR="00554447">
        <w:rPr>
          <w:rFonts w:eastAsia="DengXian"/>
          <w:lang w:val="ru-RU" w:eastAsia="ru-RU"/>
        </w:rPr>
        <w:t>.2025</w:t>
      </w:r>
      <w:r w:rsidRPr="006F1914">
        <w:rPr>
          <w:rFonts w:eastAsia="DengXian"/>
          <w:lang w:val="ru-RU" w:eastAsia="ru-RU"/>
        </w:rPr>
        <w:t>.</w:t>
      </w:r>
    </w:p>
    <w:p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5. Стоимость обучения утверждается приказом </w:t>
      </w:r>
      <w:r w:rsidRPr="00A833FC">
        <w:rPr>
          <w:rFonts w:eastAsia="DengXian"/>
          <w:lang w:val="ru-RU" w:eastAsia="ru-RU"/>
        </w:rPr>
        <w:t>руководителя Исполнителя и на момент заключения настоящего договора составляет</w:t>
      </w:r>
      <w:r w:rsidR="0004737B" w:rsidRPr="00A833FC">
        <w:rPr>
          <w:rFonts w:eastAsia="DengXian"/>
          <w:lang w:val="ru-RU" w:eastAsia="ru-RU"/>
        </w:rPr>
        <w:t xml:space="preserve"> </w:t>
      </w:r>
      <w:r w:rsidR="00A833FC" w:rsidRPr="00A833FC">
        <w:rPr>
          <w:rFonts w:eastAsia="DengXian"/>
          <w:lang w:val="ru-RU" w:eastAsia="ru-RU"/>
        </w:rPr>
        <w:t>46</w:t>
      </w:r>
      <w:r w:rsidR="00554447" w:rsidRPr="00A833FC">
        <w:rPr>
          <w:rFonts w:eastAsia="DengXian"/>
          <w:lang w:val="ru-RU" w:eastAsia="ru-RU"/>
        </w:rPr>
        <w:t>,00 (</w:t>
      </w:r>
      <w:r w:rsidR="00A833FC" w:rsidRPr="00A833FC">
        <w:rPr>
          <w:rFonts w:eastAsia="DengXian"/>
          <w:lang w:val="ru-RU" w:eastAsia="ru-RU"/>
        </w:rPr>
        <w:t>Сорок шесть</w:t>
      </w:r>
      <w:r w:rsidR="00554447" w:rsidRPr="00A833FC">
        <w:rPr>
          <w:rFonts w:eastAsia="DengXian"/>
          <w:lang w:val="ru-RU" w:eastAsia="ru-RU"/>
        </w:rPr>
        <w:t xml:space="preserve">) </w:t>
      </w:r>
      <w:r w:rsidR="00A1586D" w:rsidRPr="00A833FC">
        <w:rPr>
          <w:rFonts w:eastAsia="DengXian"/>
          <w:lang w:val="ru-RU" w:eastAsia="ru-RU"/>
        </w:rPr>
        <w:t>б</w:t>
      </w:r>
      <w:r w:rsidR="00554447" w:rsidRPr="00A833FC">
        <w:rPr>
          <w:rFonts w:eastAsia="DengXian"/>
          <w:lang w:val="ru-RU" w:eastAsia="ru-RU"/>
        </w:rPr>
        <w:t>елорусски</w:t>
      </w:r>
      <w:r w:rsidR="004D2867" w:rsidRPr="00A833FC">
        <w:rPr>
          <w:rFonts w:eastAsia="DengXian"/>
          <w:lang w:val="ru-RU" w:eastAsia="ru-RU"/>
        </w:rPr>
        <w:t>х</w:t>
      </w:r>
      <w:r w:rsidR="00554447">
        <w:rPr>
          <w:rFonts w:eastAsia="DengXian"/>
          <w:lang w:val="ru-RU" w:eastAsia="ru-RU"/>
        </w:rPr>
        <w:t xml:space="preserve"> рубл</w:t>
      </w:r>
      <w:r w:rsidR="00DC2E61">
        <w:rPr>
          <w:rFonts w:eastAsia="DengXian"/>
          <w:lang w:val="ru-RU" w:eastAsia="ru-RU"/>
        </w:rPr>
        <w:t>ей</w:t>
      </w:r>
      <w:r w:rsidR="00554447">
        <w:rPr>
          <w:rFonts w:eastAsia="DengXian"/>
          <w:lang w:val="ru-RU" w:eastAsia="ru-RU"/>
        </w:rPr>
        <w:t>, 00 копеек</w:t>
      </w:r>
      <w:r w:rsidRPr="006F1914">
        <w:rPr>
          <w:rFonts w:eastAsia="DengXian"/>
          <w:lang w:val="ru-RU" w:eastAsia="ru-RU"/>
        </w:rPr>
        <w:t>.</w:t>
      </w:r>
    </w:p>
    <w:p w:rsidR="00A867C9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Источник финансирования _________________________________________________________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2" w:name="Par2310"/>
      <w:bookmarkEnd w:id="2"/>
      <w:r w:rsidRPr="006F1914">
        <w:rPr>
          <w:rFonts w:eastAsia="DengXian"/>
          <w:lang w:val="ru-RU" w:eastAsia="ru-RU"/>
        </w:rPr>
        <w:t>6. Порядок изменения стоимости обучения.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/>
          <w:lang w:val="ru-RU" w:eastAsia="ru-RU"/>
        </w:rPr>
        <w:t xml:space="preserve">руководителя </w:t>
      </w:r>
      <w:r w:rsidRPr="006F1914">
        <w:rPr>
          <w:rFonts w:eastAsia="DengXian"/>
          <w:lang w:val="ru-RU" w:eastAsia="ru-RU"/>
        </w:rPr>
        <w:t>Исполнител</w:t>
      </w:r>
      <w:r w:rsidR="00522AAD">
        <w:rPr>
          <w:rFonts w:eastAsia="DengXian"/>
          <w:lang w:val="ru-RU" w:eastAsia="ru-RU"/>
        </w:rPr>
        <w:t>я</w:t>
      </w:r>
      <w:r w:rsidRPr="006F1914">
        <w:rPr>
          <w:rFonts w:eastAsia="DengXian"/>
          <w:lang w:val="ru-RU" w:eastAsia="ru-RU"/>
        </w:rPr>
        <w:t>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3" w:name="Par2323"/>
      <w:bookmarkEnd w:id="3"/>
      <w:r w:rsidRPr="006F1914">
        <w:rPr>
          <w:rFonts w:eastAsia="DengXian"/>
          <w:lang w:val="ru-RU" w:eastAsia="ru-RU"/>
        </w:rPr>
        <w:t>7. Порядок расчетов за обучение.</w:t>
      </w:r>
    </w:p>
    <w:p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/>
          <w:lang w:val="ru-RU" w:eastAsia="ru-RU"/>
        </w:rPr>
        <w:t>BY22AKBB</w:t>
      </w:r>
      <w:r w:rsidRPr="006F1914">
        <w:rPr>
          <w:rFonts w:eastAsia="DengXian"/>
          <w:lang w:val="ru-RU" w:eastAsia="ru-RU"/>
        </w:rPr>
        <w:t xml:space="preserve">36329000001695600000 Минское областное управление </w:t>
      </w:r>
      <w:r w:rsidR="00BC2FFA">
        <w:rPr>
          <w:rFonts w:eastAsia="DengXian"/>
          <w:lang w:val="ru-RU" w:eastAsia="ru-RU"/>
        </w:rPr>
        <w:br/>
      </w:r>
      <w:r w:rsidRPr="006F1914">
        <w:rPr>
          <w:rFonts w:eastAsia="DengXian"/>
          <w:lang w:val="ru-RU" w:eastAsia="ru-RU"/>
        </w:rPr>
        <w:t>№ 500 ОАО «</w:t>
      </w:r>
      <w:r w:rsidRPr="0070164A">
        <w:rPr>
          <w:rFonts w:eastAsia="DengXian"/>
          <w:lang w:val="ru-RU"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/>
          <w:lang w:val="ru-RU" w:eastAsia="ru-RU"/>
        </w:rPr>
        <w:t xml:space="preserve">в виде 100% предварительной оплаты </w:t>
      </w:r>
      <w:r w:rsidRPr="0070164A">
        <w:rPr>
          <w:rFonts w:eastAsia="DengXian"/>
          <w:lang w:val="ru-RU"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/>
          <w:lang w:val="ru-RU" w:eastAsia="ru-RU"/>
        </w:rPr>
        <w:t>в течение 10 банковских дней со дня начала обучения</w:t>
      </w:r>
      <w:r w:rsidRPr="0070164A">
        <w:rPr>
          <w:rFonts w:eastAsia="DengXian"/>
          <w:lang w:val="ru-RU" w:eastAsia="ru-RU"/>
        </w:rPr>
        <w:t>.</w:t>
      </w:r>
    </w:p>
    <w:p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 Права и обязанности сторон: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8.4. Заказчик обязуется: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бережно относиться к имуществу Исполнителя;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 Ответственность сторон: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Пеня начисляется со следующего дня после истечения срока оплаты;</w:t>
      </w:r>
    </w:p>
    <w:p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</w:t>
      </w:r>
      <w:r w:rsidRPr="00F71318">
        <w:rPr>
          <w:rFonts w:eastAsia="DengXian"/>
          <w:lang w:val="ru-RU"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/>
          <w:lang w:val="ru-RU" w:eastAsia="ru-RU"/>
        </w:rPr>
        <w:lastRenderedPageBreak/>
        <w:t>Исполнителя в соответствии с законодательством.</w:t>
      </w:r>
    </w:p>
    <w:p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/>
          <w:lang w:val="ru-RU" w:eastAsia="ru-RU"/>
        </w:rPr>
        <w:t>пунктом 10.6</w:t>
      </w:r>
      <w:r w:rsidR="00F71318" w:rsidRPr="00F71318">
        <w:rPr>
          <w:rFonts w:eastAsia="DengXian"/>
          <w:lang w:val="ru-RU" w:eastAsia="ru-RU"/>
        </w:rPr>
        <w:t xml:space="preserve"> настоящего договора, </w:t>
      </w:r>
      <w:r w:rsidRPr="00F71318">
        <w:rPr>
          <w:rFonts w:eastAsia="DengXian"/>
          <w:lang w:val="ru-RU"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/>
          <w:lang w:val="ru-RU" w:eastAsia="ru-RU"/>
        </w:rPr>
        <w:t xml:space="preserve"> 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B2DB2">
        <w:rPr>
          <w:rFonts w:eastAsia="DengXian"/>
          <w:lang w:val="ru-RU"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/>
          <w:lang w:val="ru-RU" w:eastAsia="ru-RU"/>
        </w:rPr>
        <w:t xml:space="preserve"> с даты их подписания;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10.4</w:t>
      </w:r>
      <w:r w:rsidRPr="006F1914">
        <w:rPr>
          <w:rFonts w:eastAsia="DengXian"/>
          <w:lang w:val="ru-RU"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10.5</w:t>
      </w:r>
      <w:r w:rsidRPr="006F1914">
        <w:rPr>
          <w:rFonts w:eastAsia="DengXian"/>
          <w:lang w:val="ru-RU" w:eastAsia="ru-RU"/>
        </w:rPr>
        <w:t>. Антикоррупционная оговорка: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10.6.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/>
          <w:lang w:val="ru-RU" w:eastAsia="ru-RU"/>
        </w:rPr>
        <w:t>в случае:</w:t>
      </w:r>
    </w:p>
    <w:p w:rsidR="000A1F1A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 Заключительные положения: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11.2. </w:t>
      </w:r>
      <w:r w:rsid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11.3. </w:t>
      </w:r>
      <w:r w:rsidR="002E04E4" w:rsidRP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12. Адреса, реквизиты и подписи сторон:</w:t>
      </w:r>
    </w:p>
    <w:tbl>
      <w:tblPr>
        <w:tblStyle w:val="a5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4F7ACF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lang w:eastAsia="ru-RU"/>
              </w:rPr>
            </w:pPr>
            <w:r w:rsidRPr="001F1659">
              <w:rPr>
                <w:rFonts w:eastAsiaTheme="minorEastAsia"/>
                <w:lang w:eastAsia="ru-RU"/>
              </w:rPr>
              <w:t>Исполнитель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B93CD2">
              <w:rPr>
                <w:rFonts w:eastAsiaTheme="minorEastAsia"/>
                <w:spacing w:val="-10"/>
                <w:lang w:eastAsia="ru-RU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eastAsiaTheme="minorEastAsia"/>
                <w:spacing w:val="-10"/>
                <w:lang w:eastAsia="ru-RU"/>
              </w:rPr>
              <w:t xml:space="preserve"> </w:t>
            </w:r>
            <w:r w:rsidRPr="001F1659">
              <w:rPr>
                <w:rFonts w:eastAsiaTheme="minorEastAsia"/>
                <w:spacing w:val="-18"/>
                <w:lang w:eastAsia="ru-RU"/>
              </w:rPr>
              <w:t>Местонахождение: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0"/>
                <w:lang w:eastAsia="ru-RU"/>
              </w:rPr>
              <w:t>223031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8"/>
                <w:lang w:eastAsia="ru-RU"/>
              </w:rPr>
              <w:t>Минская</w:t>
            </w:r>
            <w:r w:rsidRPr="001F1659">
              <w:rPr>
                <w:rFonts w:eastAsiaTheme="minorEastAsia"/>
                <w:spacing w:val="-10"/>
                <w:lang w:eastAsia="ru-RU"/>
              </w:rPr>
              <w:t xml:space="preserve"> обл., Минский р-н, аг. Ждановичи, ул. Парковая 26, +375175660080 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Банковские реквизиты:</w:t>
            </w:r>
          </w:p>
          <w:p w:rsidR="007C55AD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УНП 690034595 ОКПО 29128844</w:t>
            </w:r>
          </w:p>
          <w:p w:rsidR="007C55AD" w:rsidRDefault="007C55AD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7C55AD" w:rsidRPr="0089397B" w:rsidRDefault="00C0289C" w:rsidP="0089397B">
            <w:pPr>
              <w:spacing w:line="240" w:lineRule="exact"/>
              <w:rPr>
                <w:rFonts w:eastAsia="Calibri"/>
              </w:rPr>
            </w:pPr>
            <w:r w:rsidRPr="0089397B">
              <w:rPr>
                <w:rFonts w:eastAsia="Calibri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eastAsia="Calibri"/>
              </w:rPr>
            </w:pPr>
          </w:p>
          <w:p w:rsidR="007C55AD" w:rsidRDefault="00C0289C" w:rsidP="004A1DC6">
            <w:pPr>
              <w:spacing w:line="240" w:lineRule="exact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В.А.Гончаров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eastAsia="Calibri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C0289C" w:rsidP="00981FA9">
            <w:pPr>
              <w:jc w:val="center"/>
              <w:rPr>
                <w:rFonts w:eastAsia="Calibri"/>
              </w:rPr>
            </w:pPr>
            <w:r w:rsidRPr="00933585">
              <w:rPr>
                <w:rFonts w:eastAsia="Calibri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C0289C" w:rsidP="00981F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Плательщик</w:t>
            </w:r>
          </w:p>
        </w:tc>
      </w:tr>
      <w:tr w:rsidR="004F7ACF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000000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</w:tr>
      <w:tr w:rsidR="004F7ACF" w:rsidRPr="00263842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C0289C" w:rsidP="00981FA9">
            <w:pPr>
              <w:rPr>
                <w:rFonts w:eastAsia="Calibri"/>
                <w:sz w:val="18"/>
                <w:szCs w:val="18"/>
              </w:rPr>
            </w:pPr>
            <w:r w:rsidRPr="0093358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7552C9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4F7ACF" w:rsidRPr="00263842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Default="00C0289C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4F7ACF" w:rsidRPr="00263842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C0289C" w:rsidP="00981FA9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4F7ACF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981FA9">
            <w:pPr>
              <w:rPr>
                <w:rFonts w:eastAsia="Calibri"/>
              </w:rPr>
            </w:pPr>
            <w:r>
              <w:rPr>
                <w:rFonts w:eastAsia="Calibri"/>
              </w:rPr>
              <w:t>Местонахождение:</w:t>
            </w:r>
          </w:p>
        </w:tc>
      </w:tr>
      <w:tr w:rsidR="004F7ACF" w:rsidRPr="00263842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3B38DA" w:rsidRDefault="00C0289C" w:rsidP="003B38DA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3B38DA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4F7ACF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C0289C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3B38DA">
            <w:pPr>
              <w:rPr>
                <w:rFonts w:eastAsia="Calibri"/>
              </w:rPr>
            </w:pPr>
            <w:r>
              <w:rPr>
                <w:rFonts w:eastAsia="Calibri"/>
              </w:rPr>
              <w:t>___</w:t>
            </w:r>
            <w:r w:rsidR="006B46C2">
              <w:rPr>
                <w:rFonts w:eastAsia="Calibri"/>
              </w:rPr>
              <w:t>_</w:t>
            </w:r>
            <w:r>
              <w:rPr>
                <w:rFonts w:eastAsia="Calibri"/>
              </w:rPr>
              <w:t>________________________Банковские реквизиты:</w:t>
            </w:r>
          </w:p>
        </w:tc>
      </w:tr>
      <w:tr w:rsidR="004F7ACF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62095E">
            <w:pPr>
              <w:spacing w:line="180" w:lineRule="exact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</w:tr>
      <w:tr w:rsidR="004F7ACF" w:rsidRPr="00263842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62095E">
            <w:pPr>
              <w:spacing w:line="180" w:lineRule="exact"/>
              <w:jc w:val="both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89397B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eastAsia="Calibri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C0289C" w:rsidP="003B38DA">
            <w:pPr>
              <w:spacing w:line="160" w:lineRule="exact"/>
              <w:rPr>
                <w:rFonts w:eastAsia="Calibri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 предпринимателя)</w:t>
            </w:r>
          </w:p>
        </w:tc>
      </w:tr>
      <w:tr w:rsidR="004F7ACF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62095E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89397B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</w:t>
            </w:r>
          </w:p>
        </w:tc>
      </w:tr>
      <w:tr w:rsidR="004F7ACF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3B38DA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981FA9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 отчество</w:t>
            </w:r>
          </w:p>
        </w:tc>
      </w:tr>
      <w:tr w:rsidR="004F7ACF" w:rsidRPr="00263842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981FA9">
            <w:pPr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C0289C" w:rsidP="004A1DC6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(если такое имеется)–</w:t>
            </w:r>
            <w:r w:rsidRPr="007552C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7552C9">
              <w:rPr>
                <w:rFonts w:eastAsia="Calibri"/>
                <w:sz w:val="16"/>
                <w:szCs w:val="16"/>
              </w:rPr>
              <w:t xml:space="preserve">для юридического лица)   </w:t>
            </w:r>
          </w:p>
        </w:tc>
      </w:tr>
      <w:tr w:rsidR="004F7ACF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C0289C" w:rsidP="007C55AD">
            <w:pPr>
              <w:jc w:val="center"/>
              <w:rPr>
                <w:rFonts w:ascii="Calibri" w:eastAsia="Calibri" w:hAnsi="Calibri"/>
              </w:rPr>
            </w:pPr>
            <w:r w:rsidRPr="0089397B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C0289C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B81FC2">
              <w:rPr>
                <w:rFonts w:eastAsia="Calibri"/>
                <w:sz w:val="18"/>
                <w:szCs w:val="18"/>
              </w:rPr>
              <w:t>подпись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C0289C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158D3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</w:tbl>
    <w:p w:rsidR="001316AD" w:rsidRPr="003F6EB8" w:rsidRDefault="00C0289C" w:rsidP="004C7375">
      <w:pPr>
        <w:jc w:val="both"/>
        <w:rPr>
          <w:rFonts w:eastAsia="Calibri"/>
          <w:color w:val="FFFFFF"/>
          <w:lang w:val="ru-RU"/>
        </w:rPr>
        <w:sectPr w:rsidR="001316AD" w:rsidRPr="003F6EB8" w:rsidSect="005335DD">
          <w:headerReference w:type="default" r:id="rId6"/>
          <w:pgSz w:w="11906" w:h="16838"/>
          <w:pgMar w:top="397" w:right="567" w:bottom="510" w:left="964" w:header="170" w:footer="170" w:gutter="0"/>
          <w:cols w:space="708"/>
          <w:titlePg/>
          <w:docGrid w:linePitch="381"/>
        </w:sectPr>
      </w:pPr>
      <w:r w:rsidRPr="003F6EB8">
        <w:rPr>
          <w:rFonts w:eastAsia="Calibri"/>
          <w:color w:val="FFFFFF"/>
          <w:lang w:val="ru-RU"/>
        </w:rPr>
        <w:lastRenderedPageBreak/>
        <w:t>Начальник уче</w:t>
      </w:r>
      <w:r w:rsidR="00FC51D1" w:rsidRPr="003F6EB8">
        <w:rPr>
          <w:rFonts w:eastAsia="Calibri"/>
          <w:color w:val="FFFFFF"/>
          <w:lang w:val="ru-RU"/>
        </w:rPr>
        <w:t>б</w:t>
      </w:r>
      <w:r w:rsidRPr="003F6EB8">
        <w:rPr>
          <w:rFonts w:eastAsia="Calibri"/>
          <w:color w:val="FFFFFF"/>
          <w:lang w:val="ru-RU"/>
        </w:rPr>
        <w:t xml:space="preserve">ной </w:t>
      </w:r>
    </w:p>
    <w:p w:rsidR="00275879" w:rsidRDefault="00275879" w:rsidP="00FE05BF">
      <w:pPr>
        <w:jc w:val="center"/>
        <w:rPr>
          <w:rFonts w:eastAsia="Calibri"/>
          <w:sz w:val="26"/>
          <w:szCs w:val="26"/>
          <w:lang w:val="ru-RU"/>
        </w:rPr>
      </w:pPr>
    </w:p>
    <w:p w:rsidR="00FE05BF" w:rsidRPr="00552A65" w:rsidRDefault="00C0289C" w:rsidP="00FE05BF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У</w:t>
      </w:r>
      <w:r w:rsidRPr="00552A65">
        <w:rPr>
          <w:rFonts w:eastAsia="Calibri"/>
          <w:sz w:val="26"/>
          <w:szCs w:val="26"/>
          <w:lang w:val="ru-RU"/>
        </w:rPr>
        <w:t>чреждени</w:t>
      </w:r>
      <w:r>
        <w:rPr>
          <w:rFonts w:eastAsia="Calibri"/>
          <w:sz w:val="26"/>
          <w:szCs w:val="26"/>
          <w:lang w:val="ru-RU"/>
        </w:rPr>
        <w:t>е</w:t>
      </w:r>
      <w:r w:rsidRPr="00552A65">
        <w:rPr>
          <w:rFonts w:eastAsia="Calibri"/>
          <w:sz w:val="26"/>
          <w:szCs w:val="26"/>
          <w:lang w:val="ru-RU"/>
        </w:rPr>
        <w:t xml:space="preserve"> дополнительного образования взрослых</w:t>
      </w:r>
    </w:p>
    <w:p w:rsidR="000E5BCE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«</w:t>
      </w:r>
      <w:r>
        <w:rPr>
          <w:rFonts w:eastAsia="Calibri"/>
          <w:sz w:val="26"/>
          <w:szCs w:val="26"/>
          <w:lang w:val="ru-RU"/>
        </w:rPr>
        <w:t xml:space="preserve">Центр подготовки, повышения квалификации и переподготовки кадров </w:t>
      </w:r>
    </w:p>
    <w:p w:rsidR="002B6586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Министерства лесного хозяйства Республики Беларусь</w:t>
      </w:r>
      <w:r w:rsidR="00FE05BF" w:rsidRPr="00552A65">
        <w:rPr>
          <w:rFonts w:eastAsia="Calibri"/>
          <w:sz w:val="26"/>
          <w:szCs w:val="26"/>
          <w:lang w:val="ru-RU"/>
        </w:rPr>
        <w:t>»</w:t>
      </w:r>
    </w:p>
    <w:p w:rsidR="000E5BCE" w:rsidRDefault="000E5BCE" w:rsidP="000E5BCE">
      <w:pPr>
        <w:jc w:val="center"/>
        <w:rPr>
          <w:rFonts w:eastAsia="Calibri"/>
          <w:sz w:val="26"/>
          <w:szCs w:val="26"/>
          <w:lang w:val="ru-RU"/>
        </w:rPr>
      </w:pPr>
    </w:p>
    <w:p w:rsidR="000A3538" w:rsidRDefault="00C0289C" w:rsidP="000C7B19">
      <w:pPr>
        <w:spacing w:line="280" w:lineRule="exact"/>
        <w:ind w:left="5812"/>
        <w:contextualSpacing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Директору Центра подготовки кадров Минлесхоза</w:t>
      </w:r>
    </w:p>
    <w:p w:rsidR="00062B1F" w:rsidRDefault="00C0289C" w:rsidP="000C7B19">
      <w:pPr>
        <w:spacing w:line="280" w:lineRule="exact"/>
        <w:ind w:left="5812"/>
        <w:contextualSpacing/>
        <w:rPr>
          <w:rFonts w:eastAsia="Calibri"/>
          <w:lang w:val="ru-RU"/>
        </w:rPr>
      </w:pPr>
      <w:r>
        <w:rPr>
          <w:rFonts w:eastAsia="Calibri"/>
          <w:sz w:val="26"/>
          <w:szCs w:val="26"/>
          <w:lang w:val="ru-RU"/>
        </w:rPr>
        <w:t>Лисице С.Н.</w:t>
      </w:r>
    </w:p>
    <w:p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</w:t>
      </w:r>
    </w:p>
    <w:p w:rsidR="00FE05BF" w:rsidRPr="00FC7AF4" w:rsidRDefault="00C0289C" w:rsidP="00FE05BF">
      <w:pPr>
        <w:tabs>
          <w:tab w:val="left" w:pos="5812"/>
        </w:tabs>
        <w:spacing w:line="240" w:lineRule="exact"/>
        <w:ind w:left="5812"/>
        <w:rPr>
          <w:rFonts w:eastAsia="Calibri"/>
          <w:vertAlign w:val="superscript"/>
          <w:lang w:val="ru-RU"/>
        </w:rPr>
      </w:pPr>
      <w:r w:rsidRPr="00FC7AF4">
        <w:rPr>
          <w:rFonts w:eastAsia="Calibri"/>
          <w:vertAlign w:val="superscript"/>
          <w:lang w:val="ru-RU"/>
        </w:rPr>
        <w:t xml:space="preserve">                                                   (Ф.И.О.)</w:t>
      </w:r>
    </w:p>
    <w:p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проживающего (ей) по адресу:</w:t>
      </w:r>
      <w:r w:rsidRPr="00FC7AF4">
        <w:rPr>
          <w:rFonts w:eastAsia="Calibri"/>
          <w:lang w:val="ru-RU"/>
        </w:rPr>
        <w:t>______________</w:t>
      </w:r>
      <w:r>
        <w:rPr>
          <w:rFonts w:eastAsia="Calibri"/>
          <w:lang w:val="ru-RU"/>
        </w:rPr>
        <w:t>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AC2A2E" w:rsidRPr="00AC2A2E" w:rsidRDefault="00C0289C" w:rsidP="00AC2A2E">
      <w:pPr>
        <w:ind w:firstLine="709"/>
        <w:jc w:val="center"/>
        <w:rPr>
          <w:rFonts w:eastAsia="Calibri"/>
          <w:sz w:val="26"/>
          <w:szCs w:val="26"/>
          <w:lang w:val="ru-RU"/>
        </w:rPr>
      </w:pPr>
      <w:r w:rsidRPr="00AC2A2E">
        <w:rPr>
          <w:rFonts w:eastAsia="Calibri"/>
          <w:sz w:val="26"/>
          <w:szCs w:val="26"/>
          <w:lang w:val="ru-RU"/>
        </w:rPr>
        <w:t>Заявление</w:t>
      </w:r>
    </w:p>
    <w:p w:rsidR="0027099A" w:rsidRPr="00D55D62" w:rsidRDefault="00C0289C" w:rsidP="0027099A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BA1525">
        <w:rPr>
          <w:rFonts w:eastAsia="Calibri"/>
          <w:sz w:val="26"/>
          <w:szCs w:val="26"/>
          <w:lang w:val="ru-RU"/>
        </w:rPr>
        <w:t>Прошу зачислить меня</w:t>
      </w:r>
      <w:r>
        <w:rPr>
          <w:rFonts w:eastAsia="Calibri"/>
          <w:sz w:val="26"/>
          <w:szCs w:val="26"/>
          <w:lang w:val="ru-RU"/>
        </w:rPr>
        <w:t xml:space="preserve"> в группу </w:t>
      </w:r>
      <w:r w:rsidR="00437DF1">
        <w:rPr>
          <w:rFonts w:eastAsia="Calibri"/>
          <w:b/>
          <w:sz w:val="26"/>
          <w:szCs w:val="26"/>
          <w:lang w:val="ru-RU"/>
        </w:rPr>
        <w:t xml:space="preserve">№ </w:t>
      </w:r>
      <w:r w:rsidR="004F0441">
        <w:rPr>
          <w:rFonts w:eastAsia="Calibri"/>
          <w:b/>
          <w:sz w:val="26"/>
          <w:szCs w:val="26"/>
          <w:lang w:val="ru-RU"/>
        </w:rPr>
        <w:t>102</w:t>
      </w:r>
      <w:r w:rsidR="008C28B7">
        <w:rPr>
          <w:rFonts w:eastAsia="Calibri"/>
          <w:b/>
          <w:sz w:val="26"/>
          <w:szCs w:val="26"/>
          <w:lang w:val="ru-RU"/>
        </w:rPr>
        <w:t>-05</w:t>
      </w:r>
      <w:r w:rsidRPr="0027099A">
        <w:rPr>
          <w:rFonts w:eastAsia="Calibri"/>
          <w:b/>
          <w:sz w:val="26"/>
          <w:szCs w:val="26"/>
          <w:lang w:val="ru-RU"/>
        </w:rPr>
        <w:t>-25</w:t>
      </w:r>
      <w:r w:rsidRPr="006F08EC">
        <w:rPr>
          <w:rFonts w:eastAsia="Calibri"/>
          <w:sz w:val="26"/>
          <w:szCs w:val="26"/>
          <w:lang w:val="ru-RU"/>
        </w:rPr>
        <w:t xml:space="preserve"> для</w:t>
      </w:r>
      <w:r w:rsidRPr="00BA1525">
        <w:rPr>
          <w:rFonts w:eastAsia="Calibri"/>
          <w:sz w:val="26"/>
          <w:szCs w:val="26"/>
          <w:lang w:val="ru-RU"/>
        </w:rPr>
        <w:t xml:space="preserve"> осво</w:t>
      </w:r>
      <w:r>
        <w:rPr>
          <w:rFonts w:eastAsia="Calibri"/>
          <w:sz w:val="26"/>
          <w:szCs w:val="26"/>
          <w:lang w:val="ru-RU"/>
        </w:rPr>
        <w:t xml:space="preserve">ения содержания образовательной программы </w:t>
      </w:r>
      <w:r w:rsidR="00AD1666">
        <w:rPr>
          <w:rFonts w:eastAsia="Calibri"/>
          <w:sz w:val="26"/>
          <w:szCs w:val="26"/>
          <w:lang w:val="ru-RU"/>
        </w:rPr>
        <w:t>обучающих курсов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BA1525">
        <w:rPr>
          <w:rFonts w:eastAsia="Calibri"/>
          <w:sz w:val="26"/>
          <w:szCs w:val="26"/>
          <w:lang w:val="ru-RU"/>
        </w:rPr>
        <w:t xml:space="preserve">по учебной программе </w:t>
      </w:r>
      <w:r>
        <w:rPr>
          <w:rFonts w:eastAsia="Calibri"/>
          <w:sz w:val="26"/>
          <w:szCs w:val="26"/>
          <w:lang w:val="ru-RU"/>
        </w:rPr>
        <w:t>по теме</w:t>
      </w:r>
      <w:r w:rsidRPr="00BA1525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«</w:t>
      </w:r>
      <w:r w:rsidR="004F0441">
        <w:rPr>
          <w:rFonts w:eastAsia="Calibri"/>
          <w:sz w:val="26"/>
          <w:szCs w:val="26"/>
          <w:lang w:val="ru-RU"/>
        </w:rPr>
        <w:t xml:space="preserve">Предупреждение и преодоление пьянства, алкоголизма, наркомании. </w:t>
      </w:r>
      <w:r w:rsidR="00D7434E">
        <w:rPr>
          <w:rFonts w:eastAsia="Calibri"/>
          <w:sz w:val="26"/>
          <w:szCs w:val="26"/>
          <w:lang w:val="ru-RU"/>
        </w:rPr>
        <w:t>Профилактика</w:t>
      </w:r>
      <w:r w:rsidR="004F0441">
        <w:rPr>
          <w:rFonts w:eastAsia="Calibri"/>
          <w:sz w:val="26"/>
          <w:szCs w:val="26"/>
          <w:lang w:val="ru-RU"/>
        </w:rPr>
        <w:t xml:space="preserve"> </w:t>
      </w:r>
      <w:r w:rsidR="00D7434E">
        <w:rPr>
          <w:rFonts w:eastAsia="Calibri"/>
          <w:sz w:val="26"/>
          <w:szCs w:val="26"/>
          <w:lang w:val="ru-RU"/>
        </w:rPr>
        <w:t>суицидального</w:t>
      </w:r>
      <w:r w:rsidR="004F0441">
        <w:rPr>
          <w:rFonts w:eastAsia="Calibri"/>
          <w:sz w:val="26"/>
          <w:szCs w:val="26"/>
          <w:lang w:val="ru-RU"/>
        </w:rPr>
        <w:t xml:space="preserve"> поведения в трудовом коллективе</w:t>
      </w:r>
      <w:r w:rsidRPr="00387063">
        <w:rPr>
          <w:rFonts w:eastAsia="Calibri"/>
          <w:sz w:val="26"/>
          <w:szCs w:val="26"/>
          <w:lang w:val="ru-RU"/>
        </w:rPr>
        <w:t>» в очной (дневной)</w:t>
      </w:r>
      <w:r w:rsidRPr="00BA1525">
        <w:rPr>
          <w:rFonts w:eastAsia="Calibri"/>
          <w:sz w:val="26"/>
          <w:szCs w:val="26"/>
          <w:lang w:val="ru-RU"/>
        </w:rPr>
        <w:t xml:space="preserve"> форме получения образования на платной основе</w:t>
      </w:r>
      <w:r>
        <w:rPr>
          <w:rFonts w:eastAsia="Calibri"/>
          <w:sz w:val="26"/>
          <w:szCs w:val="26"/>
          <w:lang w:val="ru-RU"/>
        </w:rPr>
        <w:t xml:space="preserve"> </w:t>
      </w:r>
      <w:r w:rsidR="004F0441">
        <w:rPr>
          <w:rFonts w:eastAsia="Calibri"/>
          <w:sz w:val="26"/>
          <w:szCs w:val="26"/>
          <w:lang w:val="ru-RU"/>
        </w:rPr>
        <w:t>15</w:t>
      </w:r>
      <w:r w:rsidR="008C28B7">
        <w:rPr>
          <w:rFonts w:eastAsia="Calibri"/>
          <w:sz w:val="26"/>
          <w:szCs w:val="26"/>
          <w:lang w:val="ru-RU"/>
        </w:rPr>
        <w:t xml:space="preserve"> мая</w:t>
      </w:r>
      <w:r w:rsidRPr="00D55D62">
        <w:rPr>
          <w:rFonts w:eastAsia="Calibri"/>
          <w:sz w:val="26"/>
          <w:szCs w:val="26"/>
          <w:lang w:val="ru-RU"/>
        </w:rPr>
        <w:t xml:space="preserve"> 202</w:t>
      </w:r>
      <w:r>
        <w:rPr>
          <w:rFonts w:eastAsia="Calibri"/>
          <w:sz w:val="26"/>
          <w:szCs w:val="26"/>
          <w:lang w:val="ru-RU"/>
        </w:rPr>
        <w:t>5</w:t>
      </w:r>
      <w:r w:rsidRPr="00D55D62">
        <w:rPr>
          <w:rFonts w:eastAsia="Calibri"/>
          <w:sz w:val="26"/>
          <w:szCs w:val="26"/>
          <w:lang w:val="ru-RU"/>
        </w:rPr>
        <w:t xml:space="preserve"> года.</w:t>
      </w:r>
    </w:p>
    <w:p w:rsidR="0076006F" w:rsidRPr="002A6BBE" w:rsidRDefault="00C0289C" w:rsidP="00062B1F">
      <w:pPr>
        <w:ind w:firstLine="709"/>
        <w:jc w:val="both"/>
        <w:rPr>
          <w:rFonts w:eastAsia="Calibri"/>
          <w:b/>
          <w:i/>
          <w:sz w:val="26"/>
          <w:szCs w:val="26"/>
          <w:u w:val="single"/>
          <w:lang w:val="ru-RU"/>
        </w:rPr>
      </w:pPr>
      <w:r w:rsidRPr="00C06ECC">
        <w:rPr>
          <w:rFonts w:eastAsia="Calibri"/>
          <w:b/>
          <w:i/>
          <w:sz w:val="26"/>
          <w:szCs w:val="26"/>
          <w:lang w:val="ru-RU"/>
        </w:rPr>
        <w:t xml:space="preserve">С правилами внутреннего распорядка слушателей </w:t>
      </w:r>
      <w:r>
        <w:rPr>
          <w:rFonts w:eastAsia="Calibri"/>
          <w:b/>
          <w:i/>
          <w:sz w:val="26"/>
          <w:szCs w:val="26"/>
          <w:lang w:val="ru-RU"/>
        </w:rPr>
        <w:t xml:space="preserve">и директивой Президента Республики Беларусь 11 марта 2004г. №1 </w:t>
      </w:r>
      <w:r w:rsidRPr="00C06ECC">
        <w:rPr>
          <w:rFonts w:eastAsia="Calibri"/>
          <w:b/>
          <w:i/>
          <w:sz w:val="26"/>
          <w:szCs w:val="26"/>
          <w:lang w:val="ru-RU"/>
        </w:rPr>
        <w:t xml:space="preserve">ознакомлен(на) и </w:t>
      </w:r>
      <w:r w:rsidRPr="001709AD">
        <w:rPr>
          <w:rFonts w:eastAsia="Calibri"/>
          <w:b/>
          <w:i/>
          <w:sz w:val="26"/>
          <w:szCs w:val="26"/>
          <w:lang w:val="ru-RU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4F7ACF" w:rsidTr="00D64684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4F7ACF" w:rsidTr="00D64684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76006F" w:rsidRDefault="00C0289C" w:rsidP="00D6468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</w:t>
            </w:r>
            <w:r>
              <w:rPr>
                <w:rFonts w:eastAsia="Calibri"/>
                <w:sz w:val="20"/>
                <w:szCs w:val="20"/>
                <w:lang w:val="ru-RU"/>
              </w:rPr>
              <w:t>дата</w:t>
            </w:r>
            <w:r w:rsidRPr="00403E11"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708" w:type="dxa"/>
          </w:tcPr>
          <w:p w:rsidR="0076006F" w:rsidRPr="00403E11" w:rsidRDefault="0076006F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(Ф.И.О.)</w:t>
            </w:r>
          </w:p>
        </w:tc>
      </w:tr>
    </w:tbl>
    <w:p w:rsidR="0076006F" w:rsidRDefault="0076006F" w:rsidP="0076006F">
      <w:pPr>
        <w:ind w:firstLine="708"/>
        <w:jc w:val="both"/>
        <w:rPr>
          <w:rFonts w:eastAsia="Calibri"/>
          <w:sz w:val="26"/>
          <w:szCs w:val="26"/>
          <w:lang w:val="ru-RU"/>
        </w:rPr>
      </w:pPr>
    </w:p>
    <w:p w:rsidR="00337CE6" w:rsidRPr="001709AD" w:rsidRDefault="00C0289C" w:rsidP="0027599C">
      <w:pPr>
        <w:shd w:val="clear" w:color="auto" w:fill="FFFFFF"/>
        <w:ind w:left="-142"/>
        <w:jc w:val="center"/>
        <w:rPr>
          <w:b/>
          <w:lang w:val="ru-RU" w:eastAsia="ru-RU"/>
        </w:rPr>
      </w:pPr>
      <w:r w:rsidRPr="001709AD">
        <w:rPr>
          <w:b/>
          <w:bCs/>
          <w:color w:val="000000"/>
          <w:sz w:val="20"/>
          <w:szCs w:val="20"/>
          <w:lang w:val="ru-RU" w:eastAsia="ru-RU"/>
        </w:rPr>
        <w:t>ВЫДЕРЖКА ИЗ ПРАВИЛ ВНУТРЕННЕГО РАСПОРЯДКА СЛУШАТЕЛЕЙ</w:t>
      </w:r>
      <w:r w:rsidRPr="001709AD">
        <w:rPr>
          <w:b/>
          <w:bCs/>
          <w:color w:val="000000"/>
          <w:spacing w:val="2"/>
          <w:lang w:val="ru-RU" w:eastAsia="ru-RU"/>
        </w:rPr>
        <w:br/>
      </w:r>
      <w:r w:rsidR="0027599C">
        <w:rPr>
          <w:b/>
          <w:lang w:val="ru-RU" w:eastAsia="ru-RU"/>
        </w:rPr>
        <w:t>Учреждения дополнительного образования взрослых «Центр подготовки, повышения квалификации и переподготовки</w:t>
      </w:r>
      <w:r w:rsidR="000E5BCE">
        <w:rPr>
          <w:b/>
          <w:lang w:val="ru-RU" w:eastAsia="ru-RU"/>
        </w:rPr>
        <w:t xml:space="preserve"> кадров Министерства лесного хозяйства Республики Беларусь</w:t>
      </w:r>
      <w:r w:rsidR="0027599C">
        <w:rPr>
          <w:b/>
          <w:lang w:val="ru-RU" w:eastAsia="ru-RU"/>
        </w:rPr>
        <w:t>»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z w:val="22"/>
          <w:szCs w:val="22"/>
          <w:lang w:val="ru-RU" w:eastAsia="ru-RU"/>
        </w:rPr>
        <w:t>ИМЕЮТ ПРАВО</w:t>
      </w:r>
      <w:r w:rsidRPr="001709AD">
        <w:rPr>
          <w:b/>
          <w:bCs/>
          <w:color w:val="000000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а) получать образование в соответствии с образовательными программами</w:t>
      </w:r>
      <w:r w:rsidRPr="001709AD">
        <w:rPr>
          <w:color w:val="000000"/>
          <w:spacing w:val="1"/>
          <w:lang w:val="ru-RU" w:eastAsia="ru-RU"/>
        </w:rPr>
        <w:t>;</w:t>
      </w:r>
    </w:p>
    <w:p w:rsidR="00337CE6" w:rsidRPr="001709AD" w:rsidRDefault="00C0289C" w:rsidP="00337CE6">
      <w:pPr>
        <w:shd w:val="clear" w:color="auto" w:fill="FFFFFF"/>
        <w:spacing w:before="22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 xml:space="preserve">б) принимать участие в </w:t>
      </w:r>
      <w:r w:rsidRPr="001709AD">
        <w:rPr>
          <w:color w:val="000000"/>
          <w:spacing w:val="1"/>
          <w:lang w:val="ru-RU" w:eastAsia="ru-RU"/>
        </w:rPr>
        <w:t>конференциях, и других образовательных мероприятиях, научно-исследовательской работе Центра;</w:t>
      </w:r>
    </w:p>
    <w:p w:rsidR="00337CE6" w:rsidRPr="001709AD" w:rsidRDefault="00C0289C" w:rsidP="00337CE6">
      <w:pPr>
        <w:shd w:val="clear" w:color="auto" w:fill="FFFFFF"/>
        <w:spacing w:before="22"/>
        <w:ind w:right="7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color w:val="000000"/>
          <w:spacing w:val="1"/>
          <w:lang w:val="ru-RU" w:eastAsia="ru-RU"/>
        </w:rPr>
        <w:t>.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spacing w:val="-1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pacing w:val="-1"/>
          <w:sz w:val="22"/>
          <w:szCs w:val="22"/>
          <w:lang w:val="ru-RU" w:eastAsia="ru-RU"/>
        </w:rPr>
        <w:t>ОБЯЗАНЫ</w:t>
      </w:r>
      <w:r w:rsidRPr="001709AD">
        <w:rPr>
          <w:b/>
          <w:bCs/>
          <w:color w:val="000000"/>
          <w:spacing w:val="-1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б) соблюдать Правила внутреннего распорядка слушателей;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337CE6" w:rsidRPr="001709AD" w:rsidRDefault="00C0289C" w:rsidP="00337CE6">
      <w:pPr>
        <w:shd w:val="clear" w:color="auto" w:fill="FFFFFF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b/>
          <w:bCs/>
          <w:color w:val="000000"/>
          <w:spacing w:val="1"/>
          <w:lang w:val="ru-RU" w:eastAsia="ru-RU"/>
        </w:rPr>
        <w:t xml:space="preserve">Слушателям </w:t>
      </w:r>
      <w:r w:rsidRPr="001709AD">
        <w:rPr>
          <w:b/>
          <w:bCs/>
          <w:color w:val="000000"/>
          <w:spacing w:val="1"/>
          <w:sz w:val="22"/>
          <w:szCs w:val="22"/>
          <w:lang w:val="ru-RU" w:eastAsia="ru-RU"/>
        </w:rPr>
        <w:t>ЗАПРЕЩАЕТСЯ</w:t>
      </w:r>
      <w:r w:rsidRPr="001709AD">
        <w:rPr>
          <w:b/>
          <w:bCs/>
          <w:color w:val="000000"/>
          <w:spacing w:val="1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ind w:right="36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337CE6" w:rsidRPr="001709AD" w:rsidRDefault="00C0289C" w:rsidP="00337CE6">
      <w:pPr>
        <w:shd w:val="clear" w:color="auto" w:fill="FFFFFF"/>
        <w:ind w:firstLine="708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color w:val="000000"/>
          <w:spacing w:val="1"/>
          <w:lang w:val="ru-RU"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color w:val="000000"/>
          <w:spacing w:val="15"/>
          <w:lang w:val="ru-RU" w:eastAsia="ru-RU"/>
        </w:rPr>
        <w:t xml:space="preserve">занятий без уважительных причин, Правил </w:t>
      </w:r>
      <w:r w:rsidRPr="001709AD">
        <w:rPr>
          <w:color w:val="000000"/>
          <w:spacing w:val="14"/>
          <w:lang w:val="ru-RU"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b/>
          <w:bCs/>
          <w:color w:val="000000"/>
          <w:spacing w:val="1"/>
          <w:lang w:val="ru-RU" w:eastAsia="ru-RU"/>
        </w:rPr>
        <w:t>.</w:t>
      </w:r>
    </w:p>
    <w:p w:rsidR="00552A65" w:rsidRDefault="00C0289C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  <w:r w:rsidRPr="001709AD">
        <w:rPr>
          <w:b/>
          <w:bCs/>
          <w:color w:val="000000"/>
          <w:spacing w:val="1"/>
          <w:sz w:val="26"/>
          <w:szCs w:val="26"/>
          <w:lang w:val="ru-RU" w:eastAsia="ru-RU"/>
        </w:rPr>
        <w:tab/>
      </w: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A90D78" w:rsidRDefault="00A90D78" w:rsidP="00C0289C">
      <w:pPr>
        <w:rPr>
          <w:rFonts w:eastAsia="Calibri"/>
          <w:sz w:val="26"/>
          <w:szCs w:val="26"/>
          <w:lang w:val="ru-RU"/>
        </w:rPr>
      </w:pPr>
    </w:p>
    <w:p w:rsidR="00275879" w:rsidRPr="00275879" w:rsidRDefault="00C0289C" w:rsidP="00275879">
      <w:pPr>
        <w:jc w:val="center"/>
        <w:rPr>
          <w:bCs/>
          <w:sz w:val="28"/>
          <w:szCs w:val="28"/>
          <w:lang w:val="ru-RU" w:eastAsia="ru-RU"/>
        </w:rPr>
      </w:pPr>
      <w:r w:rsidRPr="00275879">
        <w:rPr>
          <w:b/>
          <w:bCs/>
          <w:sz w:val="28"/>
          <w:szCs w:val="28"/>
          <w:lang w:val="ru-RU" w:eastAsia="ru-RU"/>
        </w:rPr>
        <w:lastRenderedPageBreak/>
        <w:t>У Ч Е Т Н А Я     К А Р Т О Ч К А</w:t>
      </w:r>
    </w:p>
    <w:p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слушателя учреждения дополнительного образования взрослых</w:t>
      </w:r>
    </w:p>
    <w:p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275879" w:rsidRPr="00275879" w:rsidRDefault="00C0289C" w:rsidP="00D7434E">
      <w:pPr>
        <w:tabs>
          <w:tab w:val="left" w:leader="underscore" w:pos="10348"/>
        </w:tabs>
        <w:ind w:left="4678" w:hanging="4678"/>
        <w:rPr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В группу № </w:t>
      </w:r>
      <w:r w:rsidR="00D7434E">
        <w:rPr>
          <w:b/>
          <w:sz w:val="28"/>
          <w:szCs w:val="28"/>
          <w:lang w:val="be-BY" w:eastAsia="ru-RU"/>
        </w:rPr>
        <w:t>102</w:t>
      </w:r>
      <w:r w:rsidR="008C28B7" w:rsidRPr="008C28B7">
        <w:rPr>
          <w:b/>
          <w:sz w:val="28"/>
          <w:szCs w:val="28"/>
          <w:lang w:val="be-BY" w:eastAsia="ru-RU"/>
        </w:rPr>
        <w:t xml:space="preserve">-05-25 </w:t>
      </w:r>
      <w:r w:rsidR="00AD1666" w:rsidRPr="00AD1666">
        <w:rPr>
          <w:b/>
          <w:sz w:val="28"/>
          <w:szCs w:val="28"/>
          <w:lang w:val="be-BY" w:eastAsia="ru-RU"/>
        </w:rPr>
        <w:t xml:space="preserve"> </w:t>
      </w:r>
      <w:r w:rsidRPr="00275879">
        <w:rPr>
          <w:sz w:val="28"/>
          <w:szCs w:val="28"/>
          <w:lang w:val="ru-RU" w:eastAsia="ru-RU"/>
        </w:rPr>
        <w:t xml:space="preserve">                 </w:t>
      </w:r>
      <w:r w:rsidR="00225909">
        <w:rPr>
          <w:b/>
          <w:i/>
          <w:sz w:val="28"/>
          <w:szCs w:val="28"/>
          <w:lang w:val="ru-RU" w:eastAsia="ru-RU"/>
        </w:rPr>
        <w:t xml:space="preserve">  </w:t>
      </w:r>
      <w:r w:rsidR="008C28B7">
        <w:rPr>
          <w:b/>
          <w:i/>
          <w:sz w:val="28"/>
          <w:szCs w:val="28"/>
          <w:lang w:val="ru-RU" w:eastAsia="ru-RU"/>
        </w:rPr>
        <w:t xml:space="preserve"> </w:t>
      </w:r>
      <w:r w:rsidR="00D7434E">
        <w:rPr>
          <w:b/>
          <w:i/>
          <w:sz w:val="28"/>
          <w:szCs w:val="28"/>
          <w:lang w:val="ru-RU" w:eastAsia="ru-RU"/>
        </w:rPr>
        <w:t xml:space="preserve">  </w:t>
      </w:r>
      <w:r w:rsidR="00225909">
        <w:rPr>
          <w:b/>
          <w:i/>
          <w:sz w:val="28"/>
          <w:szCs w:val="28"/>
          <w:lang w:val="ru-RU" w:eastAsia="ru-RU"/>
        </w:rPr>
        <w:t xml:space="preserve">  </w:t>
      </w:r>
      <w:r w:rsidRPr="00275879">
        <w:rPr>
          <w:b/>
          <w:i/>
          <w:sz w:val="28"/>
          <w:szCs w:val="28"/>
          <w:lang w:val="ru-RU" w:eastAsia="ru-RU"/>
        </w:rPr>
        <w:t xml:space="preserve"> </w:t>
      </w:r>
      <w:r w:rsidR="008C28B7" w:rsidRPr="008C28B7">
        <w:rPr>
          <w:b/>
          <w:sz w:val="28"/>
          <w:szCs w:val="28"/>
          <w:lang w:val="ru-RU" w:eastAsia="ru-RU"/>
        </w:rPr>
        <w:t>«</w:t>
      </w:r>
      <w:r w:rsidR="00D7434E" w:rsidRPr="00D7434E">
        <w:rPr>
          <w:b/>
          <w:szCs w:val="28"/>
          <w:lang w:val="ru-RU" w:eastAsia="ru-RU"/>
        </w:rPr>
        <w:t>Предупреждение и преодоление пьянства,</w:t>
      </w:r>
      <w:r w:rsidR="00D7434E">
        <w:rPr>
          <w:b/>
          <w:szCs w:val="28"/>
          <w:lang w:val="ru-RU" w:eastAsia="ru-RU"/>
        </w:rPr>
        <w:t xml:space="preserve"> </w:t>
      </w:r>
      <w:r w:rsidR="00D7434E" w:rsidRPr="00D7434E">
        <w:rPr>
          <w:b/>
          <w:szCs w:val="28"/>
          <w:lang w:val="ru-RU" w:eastAsia="ru-RU"/>
        </w:rPr>
        <w:t>алкоголизма</w:t>
      </w:r>
      <w:r w:rsidR="00D7434E">
        <w:rPr>
          <w:b/>
          <w:szCs w:val="28"/>
          <w:lang w:val="ru-RU" w:eastAsia="ru-RU"/>
        </w:rPr>
        <w:t xml:space="preserve">, </w:t>
      </w:r>
      <w:r w:rsidR="00D7434E" w:rsidRPr="00D7434E">
        <w:rPr>
          <w:b/>
          <w:szCs w:val="28"/>
          <w:lang w:val="ru-RU" w:eastAsia="ru-RU"/>
        </w:rPr>
        <w:t>наркомании. Профилактика суицидального поведения в трудовом коллективе</w:t>
      </w:r>
      <w:r w:rsidR="008C28B7" w:rsidRPr="008C28B7">
        <w:rPr>
          <w:b/>
          <w:sz w:val="28"/>
          <w:szCs w:val="28"/>
          <w:lang w:val="ru-RU" w:eastAsia="ru-RU"/>
        </w:rPr>
        <w:t>»</w:t>
      </w:r>
      <w:r w:rsidR="00437DF1" w:rsidRPr="00437DF1">
        <w:rPr>
          <w:b/>
          <w:sz w:val="28"/>
          <w:szCs w:val="28"/>
          <w:lang w:val="ru-RU" w:eastAsia="ru-RU"/>
        </w:rPr>
        <w:t xml:space="preserve">                                                            </w:t>
      </w:r>
      <w:r w:rsidRPr="00275879">
        <w:rPr>
          <w:vertAlign w:val="superscript"/>
          <w:lang w:val="ru-RU" w:eastAsia="ru-RU"/>
        </w:rPr>
        <w:t xml:space="preserve">                 </w:t>
      </w:r>
      <w:r w:rsidR="00AD1666">
        <w:rPr>
          <w:vertAlign w:val="superscript"/>
          <w:lang w:val="ru-RU" w:eastAsia="ru-RU"/>
        </w:rPr>
        <w:t xml:space="preserve">                   </w:t>
      </w:r>
      <w:r w:rsidRPr="00275879">
        <w:rPr>
          <w:vertAlign w:val="superscript"/>
          <w:lang w:val="ru-RU" w:eastAsia="ru-RU"/>
        </w:rPr>
        <w:t xml:space="preserve"> </w:t>
      </w:r>
      <w:r w:rsidR="008C28B7">
        <w:rPr>
          <w:vertAlign w:val="superscript"/>
          <w:lang w:val="ru-RU" w:eastAsia="ru-RU"/>
        </w:rPr>
        <w:t xml:space="preserve">    </w:t>
      </w:r>
      <w:r w:rsidR="00AD1666" w:rsidRPr="00275879">
        <w:rPr>
          <w:vertAlign w:val="superscript"/>
          <w:lang w:val="ru-RU" w:eastAsia="ru-RU"/>
        </w:rPr>
        <w:t>(название группы)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40"/>
          <w:vertAlign w:val="superscript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lang w:val="ru-RU" w:eastAsia="ru-RU"/>
        </w:rPr>
      </w:pPr>
      <w:r w:rsidRPr="00275879">
        <w:rPr>
          <w:sz w:val="28"/>
          <w:lang w:val="be-BY" w:eastAsia="ru-RU"/>
        </w:rPr>
        <w:t>Прозвішча</w:t>
      </w:r>
      <w:r w:rsidRPr="00275879">
        <w:rPr>
          <w:sz w:val="28"/>
          <w:lang w:val="ru-RU" w:eastAsia="ru-RU"/>
        </w:rPr>
        <w:t xml:space="preserve">_________________ </w:t>
      </w:r>
      <w:r w:rsidRPr="00275879">
        <w:rPr>
          <w:sz w:val="28"/>
          <w:lang w:val="be-BY" w:eastAsia="ru-RU"/>
        </w:rPr>
        <w:t>Імя</w:t>
      </w:r>
      <w:r w:rsidRPr="00275879">
        <w:rPr>
          <w:sz w:val="28"/>
          <w:lang w:val="ru-RU" w:eastAsia="ru-RU"/>
        </w:rPr>
        <w:t xml:space="preserve">_____________ </w:t>
      </w:r>
      <w:r w:rsidRPr="00275879">
        <w:rPr>
          <w:sz w:val="28"/>
          <w:lang w:val="be-BY" w:eastAsia="ru-RU"/>
        </w:rPr>
        <w:t>Імя па бацьку</w:t>
      </w:r>
      <w:r w:rsidRPr="00275879">
        <w:rPr>
          <w:lang w:val="ru-RU" w:eastAsia="ru-RU"/>
        </w:rPr>
        <w:tab/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Фамилия_________________ Имя_____________ Отчество 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1. Пол ________2. Число, месяц, год  рождения 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3. Образование 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(какое учебное заведение закончил, по какой специальности)</w:t>
      </w:r>
    </w:p>
    <w:p w:rsidR="00275879" w:rsidRPr="00275879" w:rsidRDefault="00C0289C" w:rsidP="00275879">
      <w:pPr>
        <w:tabs>
          <w:tab w:val="left" w:leader="underscore" w:pos="10348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4. Занимаемая должность ___________________________________________________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5. Место работы ___________________________________________________________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(лесхоз)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(лесничество)</w:t>
      </w:r>
    </w:p>
    <w:p w:rsidR="00275879" w:rsidRPr="00275879" w:rsidRDefault="00C0289C" w:rsidP="00275879">
      <w:pPr>
        <w:tabs>
          <w:tab w:val="left" w:pos="1985"/>
          <w:tab w:val="left" w:leader="underscore" w:pos="4253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6. Стаж работы: </w:t>
      </w:r>
      <w:r w:rsidRPr="00275879">
        <w:rPr>
          <w:sz w:val="28"/>
          <w:szCs w:val="28"/>
          <w:lang w:val="ru-RU" w:eastAsia="ru-RU"/>
        </w:rPr>
        <w:tab/>
        <w:t>а) в отрасли лесного хозяйства ________________</w:t>
      </w: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  <w:t xml:space="preserve">б) по занимаемой должности __________________ </w:t>
      </w:r>
    </w:p>
    <w:p w:rsidR="00275879" w:rsidRPr="00275879" w:rsidRDefault="00C0289C" w:rsidP="00275879">
      <w:pPr>
        <w:suppressAutoHyphens/>
        <w:rPr>
          <w:rFonts w:eastAsia="Calibri"/>
          <w:sz w:val="28"/>
          <w:szCs w:val="28"/>
          <w:lang w:val="ru-RU"/>
        </w:rPr>
      </w:pPr>
      <w:r w:rsidRPr="00275879">
        <w:rPr>
          <w:sz w:val="28"/>
          <w:szCs w:val="28"/>
          <w:lang w:val="ru-RU" w:eastAsia="ru-RU"/>
        </w:rPr>
        <w:t>7. Место проживания в период учебы</w:t>
      </w:r>
      <w:r w:rsidRPr="00275879">
        <w:rPr>
          <w:rFonts w:eastAsia="Calibri"/>
          <w:sz w:val="28"/>
          <w:szCs w:val="28"/>
          <w:lang w:val="ru-RU"/>
        </w:rPr>
        <w:t>___________________________________</w:t>
      </w:r>
    </w:p>
    <w:p w:rsidR="00275879" w:rsidRPr="00275879" w:rsidRDefault="00C0289C" w:rsidP="00275879">
      <w:pPr>
        <w:tabs>
          <w:tab w:val="left" w:pos="5220"/>
        </w:tabs>
        <w:suppressAutoHyphens/>
        <w:rPr>
          <w:rFonts w:eastAsia="Calibri"/>
          <w:sz w:val="28"/>
          <w:szCs w:val="28"/>
          <w:vertAlign w:val="superscript"/>
          <w:lang w:val="ru-RU"/>
        </w:rPr>
      </w:pPr>
      <w:r w:rsidRPr="00275879">
        <w:rPr>
          <w:rFonts w:eastAsia="Calibri"/>
          <w:sz w:val="28"/>
          <w:szCs w:val="28"/>
          <w:vertAlign w:val="superscript"/>
          <w:lang w:val="ru-RU"/>
        </w:rPr>
        <w:tab/>
        <w:t>(для иногородних-гостиница Центра)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8. Паспорт: идентификационный номер 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  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9. Телефон мобильный (домашний)_____________________________________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C0289C" w:rsidP="00275879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color w:val="000000"/>
          <w:spacing w:val="-2"/>
          <w:sz w:val="28"/>
          <w:szCs w:val="28"/>
          <w:lang w:val="ru-RU" w:eastAsia="ru-RU"/>
        </w:rPr>
      </w:pPr>
      <w:r w:rsidRPr="00275879">
        <w:rPr>
          <w:color w:val="000000"/>
          <w:spacing w:val="-2"/>
          <w:sz w:val="28"/>
          <w:szCs w:val="28"/>
          <w:lang w:val="ru-RU" w:eastAsia="ru-RU"/>
        </w:rPr>
        <w:t xml:space="preserve">Подпись слушателя: </w:t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shd w:val="clear" w:color="auto" w:fill="FFFFFF"/>
        <w:ind w:left="-142" w:firstLine="6521"/>
        <w:jc w:val="center"/>
        <w:rPr>
          <w:color w:val="000000"/>
          <w:sz w:val="28"/>
          <w:szCs w:val="28"/>
          <w:vertAlign w:val="superscript"/>
          <w:lang w:val="ru-RU" w:eastAsia="ru-RU"/>
        </w:rPr>
      </w:pPr>
      <w:r w:rsidRPr="00275879">
        <w:rPr>
          <w:color w:val="000000"/>
          <w:spacing w:val="-3"/>
          <w:sz w:val="28"/>
          <w:szCs w:val="28"/>
          <w:vertAlign w:val="superscript"/>
          <w:lang w:val="ru-RU" w:eastAsia="ru-RU"/>
        </w:rPr>
        <w:t>Ф.И.О.</w:t>
      </w:r>
    </w:p>
    <w:p w:rsidR="00275879" w:rsidRPr="00275879" w:rsidRDefault="00C0289C" w:rsidP="00275879">
      <w:pPr>
        <w:shd w:val="clear" w:color="auto" w:fill="FFFFFF"/>
        <w:rPr>
          <w:color w:val="000000"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___   </w:t>
      </w:r>
      <w:r w:rsidRPr="00275879">
        <w:rPr>
          <w:sz w:val="28"/>
          <w:szCs w:val="28"/>
          <w:lang w:val="ru-RU" w:eastAsia="ru-RU"/>
        </w:rPr>
        <w:t>___________202</w:t>
      </w:r>
      <w:r>
        <w:rPr>
          <w:sz w:val="28"/>
          <w:szCs w:val="28"/>
          <w:lang w:val="ru-RU" w:eastAsia="ru-RU"/>
        </w:rPr>
        <w:t xml:space="preserve">5 </w:t>
      </w: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A90D78" w:rsidRDefault="00A90D78" w:rsidP="0076006F">
      <w:pPr>
        <w:jc w:val="center"/>
        <w:rPr>
          <w:rFonts w:eastAsia="Calibri"/>
          <w:sz w:val="26"/>
          <w:szCs w:val="26"/>
          <w:lang w:val="ru-RU"/>
        </w:rPr>
        <w:sectPr w:rsidR="00A90D78" w:rsidSect="009D76F0">
          <w:pgSz w:w="11906" w:h="16838"/>
          <w:pgMar w:top="284" w:right="567" w:bottom="142" w:left="567" w:header="709" w:footer="709" w:gutter="0"/>
          <w:cols w:space="708"/>
          <w:docGrid w:linePitch="360"/>
        </w:sectPr>
      </w:pPr>
    </w:p>
    <w:p w:rsidR="009B1A37" w:rsidRPr="005E0717" w:rsidRDefault="00C0289C" w:rsidP="00695300">
      <w:pPr>
        <w:shd w:val="clear" w:color="auto" w:fill="FFFFFF"/>
        <w:spacing w:line="235" w:lineRule="atLeast"/>
        <w:ind w:firstLine="708"/>
        <w:jc w:val="center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Добрый день!</w:t>
      </w:r>
    </w:p>
    <w:p w:rsidR="000416EE" w:rsidRPr="005E0717" w:rsidRDefault="000416EE" w:rsidP="00695300">
      <w:pPr>
        <w:shd w:val="clear" w:color="auto" w:fill="FFFFFF"/>
        <w:spacing w:line="235" w:lineRule="atLeast"/>
        <w:ind w:firstLine="708"/>
        <w:jc w:val="center"/>
        <w:rPr>
          <w:color w:val="1A1A1A"/>
          <w:sz w:val="28"/>
          <w:szCs w:val="28"/>
          <w:lang w:val="ru-RU" w:eastAsia="ru-RU"/>
        </w:rPr>
      </w:pPr>
    </w:p>
    <w:p w:rsidR="00DF7B75" w:rsidRPr="009976BC" w:rsidRDefault="00C0289C" w:rsidP="009976BC">
      <w:pPr>
        <w:ind w:firstLine="709"/>
        <w:jc w:val="both"/>
        <w:rPr>
          <w:b/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Центр </w:t>
      </w:r>
      <w:r w:rsidR="00016C5D">
        <w:rPr>
          <w:color w:val="1A1A1A"/>
          <w:sz w:val="28"/>
          <w:szCs w:val="28"/>
          <w:lang w:val="ru-RU" w:eastAsia="ru-RU"/>
        </w:rPr>
        <w:t>подготовки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016C5D">
        <w:rPr>
          <w:color w:val="1A1A1A"/>
          <w:sz w:val="28"/>
          <w:szCs w:val="28"/>
          <w:lang w:val="ru-RU" w:eastAsia="ru-RU"/>
        </w:rPr>
        <w:t xml:space="preserve">кадров Минлесхоза </w:t>
      </w:r>
      <w:r w:rsidRPr="005E0717">
        <w:rPr>
          <w:color w:val="1A1A1A"/>
          <w:sz w:val="28"/>
          <w:szCs w:val="28"/>
          <w:lang w:val="ru-RU" w:eastAsia="ru-RU"/>
        </w:rPr>
        <w:t>проведёт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обучающие курсы (</w:t>
      </w:r>
      <w:r w:rsidRPr="005E0717">
        <w:rPr>
          <w:color w:val="1A1A1A"/>
          <w:sz w:val="28"/>
          <w:szCs w:val="28"/>
          <w:lang w:val="ru-RU" w:eastAsia="ru-RU"/>
        </w:rPr>
        <w:t>вебинар</w:t>
      </w:r>
      <w:r w:rsidR="002E6A66" w:rsidRPr="005E0717">
        <w:rPr>
          <w:color w:val="1A1A1A"/>
          <w:sz w:val="28"/>
          <w:szCs w:val="28"/>
          <w:lang w:val="ru-RU" w:eastAsia="ru-RU"/>
        </w:rPr>
        <w:t>)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C3B23" w:rsidRPr="005E0717">
        <w:rPr>
          <w:color w:val="1A1A1A"/>
          <w:sz w:val="28"/>
          <w:szCs w:val="28"/>
          <w:lang w:val="ru-RU" w:eastAsia="ru-RU"/>
        </w:rPr>
        <w:t>(дистанционно</w:t>
      </w:r>
      <w:r w:rsidRPr="005E0717">
        <w:rPr>
          <w:color w:val="1A1A1A"/>
          <w:sz w:val="28"/>
          <w:szCs w:val="28"/>
          <w:lang w:val="ru-RU" w:eastAsia="ru-RU"/>
        </w:rPr>
        <w:t xml:space="preserve">) по учебной программе </w:t>
      </w:r>
      <w:r w:rsidR="00325954" w:rsidRPr="00325954">
        <w:rPr>
          <w:b/>
          <w:color w:val="1A1A1A"/>
          <w:sz w:val="28"/>
          <w:szCs w:val="28"/>
          <w:lang w:val="ru-RU" w:eastAsia="ru-RU"/>
        </w:rPr>
        <w:t>«</w:t>
      </w:r>
      <w:r w:rsidR="00911C17" w:rsidRPr="00911C17">
        <w:rPr>
          <w:b/>
          <w:color w:val="1A1A1A"/>
          <w:sz w:val="28"/>
          <w:szCs w:val="28"/>
          <w:lang w:val="ru-RU" w:eastAsia="ru-RU"/>
        </w:rPr>
        <w:t>Предупреждение и преодоление пьянства, алкоголизма, наркомании. Профилактика суицидального поведения в трудовом коллективе</w:t>
      </w:r>
      <w:r w:rsidR="00325954" w:rsidRPr="00325954">
        <w:rPr>
          <w:b/>
          <w:color w:val="1A1A1A"/>
          <w:sz w:val="28"/>
          <w:szCs w:val="28"/>
          <w:lang w:val="ru-RU" w:eastAsia="ru-RU"/>
        </w:rPr>
        <w:t>»</w:t>
      </w:r>
      <w:r w:rsidR="00E37B1A" w:rsidRPr="005E0717">
        <w:rPr>
          <w:b/>
          <w:color w:val="1A1A1A"/>
          <w:sz w:val="28"/>
          <w:szCs w:val="28"/>
          <w:lang w:val="ru-RU" w:eastAsia="ru-RU"/>
        </w:rPr>
        <w:t xml:space="preserve"> </w:t>
      </w:r>
      <w:r w:rsidR="00911C17">
        <w:rPr>
          <w:b/>
          <w:color w:val="1A1A1A"/>
          <w:sz w:val="28"/>
          <w:szCs w:val="28"/>
          <w:lang w:val="ru-RU" w:eastAsia="ru-RU"/>
        </w:rPr>
        <w:t>15</w:t>
      </w:r>
      <w:r w:rsidR="00325954">
        <w:rPr>
          <w:b/>
          <w:color w:val="1A1A1A"/>
          <w:sz w:val="28"/>
          <w:szCs w:val="28"/>
          <w:lang w:val="ru-RU" w:eastAsia="ru-RU"/>
        </w:rPr>
        <w:t xml:space="preserve"> мая 2025 года</w:t>
      </w:r>
      <w:r w:rsidR="002C3B23" w:rsidRPr="005E0717">
        <w:rPr>
          <w:color w:val="1A1A1A"/>
          <w:sz w:val="28"/>
          <w:szCs w:val="28"/>
          <w:lang w:val="ru-RU" w:eastAsia="ru-RU"/>
        </w:rPr>
        <w:t xml:space="preserve"> согласно утверждённой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C3B23" w:rsidRPr="005E0717">
        <w:rPr>
          <w:color w:val="1A1A1A"/>
          <w:sz w:val="28"/>
          <w:szCs w:val="28"/>
          <w:lang w:val="ru-RU" w:eastAsia="ru-RU"/>
        </w:rPr>
        <w:t>программе.</w:t>
      </w:r>
    </w:p>
    <w:p w:rsidR="00137C09" w:rsidRPr="00152606" w:rsidRDefault="00C0289C" w:rsidP="00137C09">
      <w:pPr>
        <w:shd w:val="clear" w:color="auto" w:fill="FFFFFF"/>
        <w:spacing w:line="235" w:lineRule="atLeast"/>
        <w:ind w:firstLine="708"/>
        <w:jc w:val="both"/>
        <w:rPr>
          <w:rFonts w:ascii="Calibri" w:hAnsi="Calibri" w:cs="Calibri"/>
          <w:sz w:val="22"/>
          <w:szCs w:val="22"/>
          <w:lang w:val="ru-RU" w:eastAsia="ru-RU"/>
        </w:rPr>
      </w:pPr>
      <w:r w:rsidRPr="009B1A37">
        <w:rPr>
          <w:color w:val="1A1A1A"/>
          <w:sz w:val="28"/>
          <w:szCs w:val="28"/>
          <w:lang w:val="ru-RU" w:eastAsia="ru-RU"/>
        </w:rPr>
        <w:t xml:space="preserve">Для принятия участия Ваших работников необходимо оборудовать рабочее место персональным компьютером или ноутбуком с установленным программным обеспечением </w:t>
      </w:r>
      <w:r w:rsidRPr="00152606">
        <w:rPr>
          <w:sz w:val="28"/>
          <w:szCs w:val="28"/>
          <w:lang w:val="ru-RU" w:eastAsia="ru-RU"/>
        </w:rPr>
        <w:t xml:space="preserve">– </w:t>
      </w:r>
      <w:r w:rsidR="00152606" w:rsidRPr="00152606">
        <w:rPr>
          <w:sz w:val="28"/>
          <w:szCs w:val="28"/>
          <w:lang w:val="ru-RU" w:eastAsia="ru-RU"/>
        </w:rPr>
        <w:t>Яндекс Телемост</w:t>
      </w:r>
      <w:r w:rsidRPr="00152606">
        <w:rPr>
          <w:sz w:val="28"/>
          <w:szCs w:val="28"/>
          <w:lang w:val="ru-RU" w:eastAsia="ru-RU"/>
        </w:rPr>
        <w:t xml:space="preserve"> с выходом в интернет. Организации необходимо организовать подключение </w:t>
      </w:r>
      <w:r w:rsidRPr="00152606">
        <w:rPr>
          <w:b/>
          <w:bCs/>
          <w:sz w:val="28"/>
          <w:szCs w:val="28"/>
          <w:lang w:val="ru-RU" w:eastAsia="ru-RU"/>
        </w:rPr>
        <w:t>одного!</w:t>
      </w:r>
      <w:r w:rsidRPr="00152606">
        <w:rPr>
          <w:b/>
          <w:sz w:val="28"/>
          <w:szCs w:val="28"/>
          <w:lang w:val="ru-RU" w:eastAsia="ru-RU"/>
        </w:rPr>
        <w:t> рабочего места от лесхоза</w:t>
      </w:r>
      <w:r w:rsidRPr="00152606">
        <w:rPr>
          <w:sz w:val="28"/>
          <w:szCs w:val="28"/>
          <w:lang w:val="ru-RU" w:eastAsia="ru-RU"/>
        </w:rPr>
        <w:t>, для участника(-ов), </w:t>
      </w:r>
      <w:r w:rsidRPr="00152606">
        <w:rPr>
          <w:b/>
          <w:bCs/>
          <w:sz w:val="28"/>
          <w:szCs w:val="28"/>
          <w:lang w:val="ru-RU" w:eastAsia="ru-RU"/>
        </w:rPr>
        <w:t xml:space="preserve">оснастив его персональным компьютером или ноутбуком, с установленным программным обеспечением </w:t>
      </w:r>
      <w:r w:rsidRPr="00EF7777">
        <w:rPr>
          <w:b/>
          <w:bCs/>
          <w:sz w:val="28"/>
          <w:szCs w:val="28"/>
          <w:lang w:val="ru-RU" w:eastAsia="ru-RU"/>
        </w:rPr>
        <w:t>«</w:t>
      </w:r>
      <w:r w:rsidR="00152606" w:rsidRPr="00EF7777">
        <w:rPr>
          <w:b/>
          <w:sz w:val="28"/>
          <w:szCs w:val="28"/>
          <w:lang w:val="ru-RU" w:eastAsia="ru-RU"/>
        </w:rPr>
        <w:t>Яндекс Телемост</w:t>
      </w:r>
      <w:r w:rsidR="00152606" w:rsidRPr="00EF7777">
        <w:rPr>
          <w:b/>
          <w:bCs/>
          <w:sz w:val="28"/>
          <w:szCs w:val="28"/>
          <w:lang w:val="ru-RU" w:eastAsia="ru-RU"/>
        </w:rPr>
        <w:t>»</w:t>
      </w:r>
      <w:r w:rsidR="00152606" w:rsidRPr="00152606">
        <w:rPr>
          <w:b/>
          <w:bCs/>
          <w:sz w:val="28"/>
          <w:szCs w:val="28"/>
          <w:lang w:val="ru-RU" w:eastAsia="ru-RU"/>
        </w:rPr>
        <w:t xml:space="preserve"> </w:t>
      </w:r>
      <w:r w:rsidRPr="00152606">
        <w:rPr>
          <w:b/>
          <w:bCs/>
          <w:sz w:val="28"/>
          <w:szCs w:val="28"/>
          <w:lang w:val="ru-RU" w:eastAsia="ru-RU"/>
        </w:rPr>
        <w:t>и выходом в интернет.</w:t>
      </w:r>
      <w:r w:rsidR="009976BC" w:rsidRPr="00152606">
        <w:rPr>
          <w:b/>
          <w:bCs/>
          <w:sz w:val="28"/>
          <w:szCs w:val="28"/>
          <w:lang w:val="ru-RU" w:eastAsia="ru-RU"/>
        </w:rPr>
        <w:t xml:space="preserve"> </w:t>
      </w:r>
    </w:p>
    <w:p w:rsidR="008F33FE" w:rsidRPr="00152606" w:rsidRDefault="00C0289C" w:rsidP="008F33FE">
      <w:pPr>
        <w:shd w:val="clear" w:color="auto" w:fill="FFFFFF"/>
        <w:spacing w:line="235" w:lineRule="atLeast"/>
        <w:ind w:firstLine="708"/>
        <w:jc w:val="both"/>
        <w:rPr>
          <w:sz w:val="28"/>
          <w:szCs w:val="28"/>
          <w:lang w:val="ru-RU" w:eastAsia="ru-RU"/>
        </w:rPr>
      </w:pPr>
      <w:r w:rsidRPr="00152606">
        <w:rPr>
          <w:b/>
          <w:bCs/>
          <w:sz w:val="28"/>
          <w:szCs w:val="28"/>
          <w:lang w:val="ru-RU" w:eastAsia="ru-RU"/>
        </w:rPr>
        <w:t xml:space="preserve">Для </w:t>
      </w:r>
      <w:r w:rsidR="0056557B" w:rsidRPr="00152606">
        <w:rPr>
          <w:b/>
          <w:bCs/>
          <w:sz w:val="28"/>
          <w:szCs w:val="28"/>
          <w:lang w:val="ru-RU" w:eastAsia="ru-RU"/>
        </w:rPr>
        <w:t xml:space="preserve">подключения к группе в </w:t>
      </w:r>
      <w:r w:rsidRPr="00152606">
        <w:rPr>
          <w:b/>
          <w:bCs/>
          <w:sz w:val="28"/>
          <w:szCs w:val="28"/>
          <w:lang w:val="ru-RU" w:eastAsia="ru-RU"/>
        </w:rPr>
        <w:t>программе</w:t>
      </w:r>
      <w:r w:rsidRPr="00152606">
        <w:rPr>
          <w:rFonts w:ascii="Calibri" w:hAnsi="Calibri" w:cs="Calibri"/>
          <w:sz w:val="22"/>
          <w:szCs w:val="22"/>
          <w:lang w:val="ru-RU" w:eastAsia="ru-RU"/>
        </w:rPr>
        <w:t> </w:t>
      </w:r>
      <w:r w:rsidR="00152606" w:rsidRPr="00EF7777">
        <w:rPr>
          <w:b/>
          <w:sz w:val="28"/>
          <w:szCs w:val="28"/>
          <w:lang w:val="ru-RU" w:eastAsia="ru-RU"/>
        </w:rPr>
        <w:t>Яндекс Телемост</w:t>
      </w:r>
      <w:r w:rsidRPr="00EF7777">
        <w:rPr>
          <w:b/>
          <w:sz w:val="28"/>
          <w:szCs w:val="28"/>
          <w:lang w:val="ru-RU" w:eastAsia="ru-RU"/>
        </w:rPr>
        <w:t> ссылка</w:t>
      </w:r>
      <w:r w:rsidRPr="00152606">
        <w:rPr>
          <w:sz w:val="28"/>
          <w:szCs w:val="28"/>
          <w:lang w:val="ru-RU" w:eastAsia="ru-RU"/>
        </w:rPr>
        <w:t xml:space="preserve"> </w:t>
      </w:r>
      <w:r w:rsidR="00B42122" w:rsidRPr="00152606">
        <w:rPr>
          <w:sz w:val="28"/>
          <w:szCs w:val="28"/>
          <w:lang w:val="ru-RU" w:eastAsia="ru-RU"/>
        </w:rPr>
        <w:t xml:space="preserve">  </w:t>
      </w:r>
    </w:p>
    <w:p w:rsidR="00511C3C" w:rsidRPr="00B46790" w:rsidRDefault="00263842" w:rsidP="008F33FE">
      <w:pPr>
        <w:shd w:val="clear" w:color="auto" w:fill="FFFFFF"/>
        <w:spacing w:line="235" w:lineRule="atLeast"/>
        <w:jc w:val="both"/>
        <w:rPr>
          <w:sz w:val="28"/>
          <w:szCs w:val="28"/>
          <w:lang w:val="ru-RU"/>
        </w:rPr>
      </w:pPr>
      <w:hyperlink r:id="rId7" w:history="1">
        <w:r w:rsidR="00B46790" w:rsidRPr="00B46790">
          <w:rPr>
            <w:rStyle w:val="a6"/>
            <w:sz w:val="28"/>
            <w:szCs w:val="28"/>
          </w:rPr>
          <w:t>https</w:t>
        </w:r>
        <w:r w:rsidR="00B46790" w:rsidRPr="00B46790">
          <w:rPr>
            <w:rStyle w:val="a6"/>
            <w:sz w:val="28"/>
            <w:szCs w:val="28"/>
            <w:lang w:val="ru-RU"/>
          </w:rPr>
          <w:t>://</w:t>
        </w:r>
        <w:r w:rsidR="00B46790" w:rsidRPr="00B46790">
          <w:rPr>
            <w:rStyle w:val="a6"/>
            <w:sz w:val="28"/>
            <w:szCs w:val="28"/>
          </w:rPr>
          <w:t>telemost</w:t>
        </w:r>
        <w:r w:rsidR="00B46790" w:rsidRPr="00B46790">
          <w:rPr>
            <w:rStyle w:val="a6"/>
            <w:sz w:val="28"/>
            <w:szCs w:val="28"/>
            <w:lang w:val="ru-RU"/>
          </w:rPr>
          <w:t>.</w:t>
        </w:r>
        <w:r w:rsidR="00B46790" w:rsidRPr="00B46790">
          <w:rPr>
            <w:rStyle w:val="a6"/>
            <w:sz w:val="28"/>
            <w:szCs w:val="28"/>
          </w:rPr>
          <w:t>yandex</w:t>
        </w:r>
        <w:r w:rsidR="00B46790" w:rsidRPr="00B46790">
          <w:rPr>
            <w:rStyle w:val="a6"/>
            <w:sz w:val="28"/>
            <w:szCs w:val="28"/>
            <w:lang w:val="ru-RU"/>
          </w:rPr>
          <w:t>.</w:t>
        </w:r>
        <w:r w:rsidR="00B46790" w:rsidRPr="00B46790">
          <w:rPr>
            <w:rStyle w:val="a6"/>
            <w:sz w:val="28"/>
            <w:szCs w:val="28"/>
          </w:rPr>
          <w:t>ru</w:t>
        </w:r>
        <w:r w:rsidR="00B46790" w:rsidRPr="00B46790">
          <w:rPr>
            <w:rStyle w:val="a6"/>
            <w:sz w:val="28"/>
            <w:szCs w:val="28"/>
            <w:lang w:val="ru-RU"/>
          </w:rPr>
          <w:t>/</w:t>
        </w:r>
        <w:r w:rsidR="00B46790" w:rsidRPr="00B46790">
          <w:rPr>
            <w:rStyle w:val="a6"/>
            <w:sz w:val="28"/>
            <w:szCs w:val="28"/>
          </w:rPr>
          <w:t>j</w:t>
        </w:r>
        <w:r w:rsidR="00B46790" w:rsidRPr="00B46790">
          <w:rPr>
            <w:rStyle w:val="a6"/>
            <w:sz w:val="28"/>
            <w:szCs w:val="28"/>
            <w:lang w:val="ru-RU"/>
          </w:rPr>
          <w:t>/78843270035779</w:t>
        </w:r>
      </w:hyperlink>
    </w:p>
    <w:p w:rsidR="00B46790" w:rsidRPr="00B46790" w:rsidRDefault="00B46790" w:rsidP="008F33FE">
      <w:pPr>
        <w:shd w:val="clear" w:color="auto" w:fill="FFFFFF"/>
        <w:spacing w:line="23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137C09" w:rsidRPr="00325954" w:rsidRDefault="00137C09" w:rsidP="002C3B23">
      <w:pPr>
        <w:shd w:val="clear" w:color="auto" w:fill="FFFFFF"/>
        <w:spacing w:line="235" w:lineRule="atLeast"/>
        <w:ind w:firstLine="708"/>
        <w:jc w:val="both"/>
        <w:rPr>
          <w:color w:val="FF0000"/>
          <w:sz w:val="22"/>
          <w:szCs w:val="22"/>
          <w:lang w:val="ru-RU" w:eastAsia="ru-RU"/>
        </w:rPr>
      </w:pPr>
    </w:p>
    <w:p w:rsidR="002C3B23" w:rsidRPr="009976BC" w:rsidRDefault="00C0289C" w:rsidP="009976BC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Просим оформить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следующие документы:</w:t>
      </w:r>
      <w:r w:rsidR="002E6A66" w:rsidRPr="005E0717">
        <w:rPr>
          <w:color w:val="1A1A1A"/>
          <w:sz w:val="26"/>
          <w:szCs w:val="26"/>
          <w:lang w:val="ru-RU" w:eastAsia="ru-RU"/>
        </w:rPr>
        <w:t xml:space="preserve"> 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 – учётную карточку (</w:t>
      </w:r>
      <w:r w:rsidR="000416EE" w:rsidRPr="005E0717">
        <w:rPr>
          <w:color w:val="1A1A1A"/>
          <w:sz w:val="28"/>
          <w:szCs w:val="28"/>
          <w:lang w:val="ru-RU" w:eastAsia="ru-RU"/>
        </w:rPr>
        <w:t>ф</w:t>
      </w:r>
      <w:r w:rsidR="00E37B1A" w:rsidRPr="005E0717">
        <w:rPr>
          <w:color w:val="1A1A1A"/>
          <w:sz w:val="28"/>
          <w:szCs w:val="28"/>
          <w:lang w:val="ru-RU" w:eastAsia="ru-RU"/>
        </w:rPr>
        <w:t>амилию</w:t>
      </w:r>
      <w:r w:rsidR="000416EE" w:rsidRPr="005E0717">
        <w:rPr>
          <w:color w:val="1A1A1A"/>
          <w:sz w:val="28"/>
          <w:szCs w:val="28"/>
          <w:lang w:val="ru-RU" w:eastAsia="ru-RU"/>
        </w:rPr>
        <w:t>,</w:t>
      </w:r>
      <w:r w:rsidR="00E37B1A" w:rsidRPr="005E0717">
        <w:rPr>
          <w:color w:val="1A1A1A"/>
          <w:sz w:val="28"/>
          <w:szCs w:val="28"/>
          <w:lang w:val="ru-RU" w:eastAsia="ru-RU"/>
        </w:rPr>
        <w:t xml:space="preserve"> имя и отчество работников, направленных на обучение</w:t>
      </w:r>
      <w:r w:rsidR="000416EE" w:rsidRPr="005E0717">
        <w:rPr>
          <w:color w:val="1A1A1A"/>
          <w:sz w:val="28"/>
          <w:szCs w:val="28"/>
          <w:lang w:val="ru-RU" w:eastAsia="ru-RU"/>
        </w:rPr>
        <w:t xml:space="preserve"> заполните </w:t>
      </w:r>
      <w:r w:rsidRPr="005E0717">
        <w:rPr>
          <w:color w:val="1A1A1A"/>
          <w:sz w:val="28"/>
          <w:szCs w:val="28"/>
          <w:lang w:val="ru-RU" w:eastAsia="ru-RU"/>
        </w:rPr>
        <w:t xml:space="preserve">на </w:t>
      </w:r>
      <w:r w:rsidRPr="005E0717">
        <w:rPr>
          <w:color w:val="1A1A1A"/>
          <w:sz w:val="28"/>
          <w:szCs w:val="28"/>
          <w:u w:val="single"/>
          <w:lang w:val="ru-RU" w:eastAsia="ru-RU"/>
        </w:rPr>
        <w:t>белорусском (обязательно)</w:t>
      </w:r>
      <w:r w:rsidRPr="005E0717">
        <w:rPr>
          <w:color w:val="1A1A1A"/>
          <w:sz w:val="28"/>
          <w:szCs w:val="28"/>
          <w:lang w:val="ru-RU" w:eastAsia="ru-RU"/>
        </w:rPr>
        <w:t xml:space="preserve"> и </w:t>
      </w:r>
      <w:r w:rsidRPr="005E0717">
        <w:rPr>
          <w:color w:val="1A1A1A"/>
          <w:sz w:val="28"/>
          <w:szCs w:val="28"/>
          <w:u w:val="single"/>
          <w:lang w:val="ru-RU" w:eastAsia="ru-RU"/>
        </w:rPr>
        <w:t>русском языках</w:t>
      </w:r>
      <w:r w:rsidR="000416EE" w:rsidRPr="005E0717">
        <w:rPr>
          <w:color w:val="1A1A1A"/>
          <w:sz w:val="28"/>
          <w:szCs w:val="28"/>
          <w:u w:val="single"/>
          <w:lang w:val="ru-RU" w:eastAsia="ru-RU"/>
        </w:rPr>
        <w:t>,</w:t>
      </w:r>
      <w:r w:rsidR="00E37B1A" w:rsidRPr="005E0717">
        <w:rPr>
          <w:color w:val="1A1A1A"/>
          <w:sz w:val="28"/>
          <w:szCs w:val="28"/>
          <w:lang w:val="ru-RU" w:eastAsia="ru-RU"/>
        </w:rPr>
        <w:t xml:space="preserve"> как указано в паспорте</w:t>
      </w:r>
      <w:r w:rsidRPr="005E0717">
        <w:rPr>
          <w:color w:val="1A1A1A"/>
          <w:sz w:val="28"/>
          <w:szCs w:val="28"/>
          <w:lang w:val="ru-RU" w:eastAsia="ru-RU"/>
        </w:rPr>
        <w:t>);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– заявление на каждого слушателя;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–</w:t>
      </w:r>
      <w:r w:rsidR="009B1A37" w:rsidRPr="005E0717">
        <w:rPr>
          <w:color w:val="1A1A1A"/>
          <w:sz w:val="28"/>
          <w:szCs w:val="28"/>
          <w:lang w:val="ru-RU" w:eastAsia="ru-RU"/>
        </w:rPr>
        <w:t xml:space="preserve"> договор об оказании услуг в сфере образования на платной основе (в трех экземплярах на каждого </w:t>
      </w:r>
      <w:r w:rsidR="000416EE" w:rsidRPr="005E0717">
        <w:rPr>
          <w:color w:val="1A1A1A"/>
          <w:sz w:val="28"/>
          <w:szCs w:val="28"/>
          <w:lang w:val="ru-RU" w:eastAsia="ru-RU"/>
        </w:rPr>
        <w:t>слушателя курсов</w:t>
      </w:r>
      <w:r w:rsidR="009B1A37" w:rsidRPr="005E0717">
        <w:rPr>
          <w:color w:val="1A1A1A"/>
          <w:sz w:val="28"/>
          <w:szCs w:val="28"/>
          <w:lang w:val="ru-RU" w:eastAsia="ru-RU"/>
        </w:rPr>
        <w:t>), подписанный плательщико</w:t>
      </w:r>
      <w:r w:rsidRPr="005E0717">
        <w:rPr>
          <w:color w:val="1A1A1A"/>
          <w:sz w:val="28"/>
          <w:szCs w:val="28"/>
          <w:lang w:val="ru-RU" w:eastAsia="ru-RU"/>
        </w:rPr>
        <w:t>м и скрепленный печатью;</w:t>
      </w:r>
    </w:p>
    <w:p w:rsidR="009B1A37" w:rsidRDefault="00C0289C" w:rsidP="002C3B23">
      <w:pPr>
        <w:shd w:val="clear" w:color="auto" w:fill="FFFFFF"/>
        <w:ind w:firstLine="708"/>
        <w:jc w:val="both"/>
        <w:rPr>
          <w:bCs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Pr="005E0717">
        <w:rPr>
          <w:b/>
          <w:bCs/>
          <w:sz w:val="28"/>
          <w:szCs w:val="28"/>
          <w:lang w:val="ru-RU" w:eastAsia="ru-RU"/>
        </w:rPr>
        <w:t xml:space="preserve">– </w:t>
      </w:r>
      <w:r w:rsidRPr="005E0717">
        <w:rPr>
          <w:bCs/>
          <w:sz w:val="28"/>
          <w:szCs w:val="28"/>
          <w:lang w:val="ru-RU" w:eastAsia="ru-RU"/>
        </w:rPr>
        <w:t xml:space="preserve">скан </w:t>
      </w:r>
      <w:r w:rsidR="00695300" w:rsidRPr="005E0717">
        <w:rPr>
          <w:bCs/>
          <w:sz w:val="28"/>
          <w:szCs w:val="28"/>
          <w:lang w:val="ru-RU" w:eastAsia="ru-RU"/>
        </w:rPr>
        <w:t>(фото) паспорта (</w:t>
      </w:r>
      <w:r w:rsidRPr="005E0717">
        <w:rPr>
          <w:bCs/>
          <w:sz w:val="28"/>
          <w:szCs w:val="28"/>
          <w:lang w:val="ru-RU" w:eastAsia="ru-RU"/>
        </w:rPr>
        <w:t>31 стр.)</w:t>
      </w:r>
      <w:r w:rsidR="000416EE" w:rsidRPr="005E0717">
        <w:rPr>
          <w:bCs/>
          <w:sz w:val="28"/>
          <w:szCs w:val="28"/>
          <w:lang w:val="ru-RU" w:eastAsia="ru-RU"/>
        </w:rPr>
        <w:t>.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lang w:val="ru-RU" w:eastAsia="ru-RU"/>
        </w:rPr>
      </w:pPr>
      <w:r w:rsidRPr="00225909">
        <w:rPr>
          <w:b/>
          <w:bCs/>
          <w:i/>
          <w:sz w:val="28"/>
          <w:szCs w:val="28"/>
          <w:lang w:val="ru-RU" w:eastAsia="ru-RU"/>
        </w:rPr>
        <w:t>Зачисление в группу будет осуществляться после регистрации участника в «Яндекс Телемост» с указанием ФИО и должности организации!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u w:val="single"/>
          <w:lang w:val="ru-RU" w:eastAsia="ru-RU"/>
        </w:rPr>
      </w:pPr>
      <w:r w:rsidRPr="00225909">
        <w:rPr>
          <w:b/>
          <w:bCs/>
          <w:i/>
          <w:sz w:val="28"/>
          <w:szCs w:val="28"/>
          <w:u w:val="single"/>
          <w:lang w:val="ru-RU" w:eastAsia="ru-RU"/>
        </w:rPr>
        <w:t>Предварительно в чате с момента начала вебинара указать: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u w:val="single"/>
          <w:lang w:val="ru-RU" w:eastAsia="ru-RU"/>
        </w:rPr>
      </w:pPr>
      <w:r w:rsidRPr="00225909">
        <w:rPr>
          <w:b/>
          <w:bCs/>
          <w:i/>
          <w:sz w:val="28"/>
          <w:szCs w:val="28"/>
          <w:u w:val="single"/>
          <w:lang w:val="ru-RU" w:eastAsia="ru-RU"/>
        </w:rPr>
        <w:t>ФИО на русском и белорусском, место работы, должность слушателя.</w:t>
      </w:r>
    </w:p>
    <w:p w:rsidR="009B1A37" w:rsidRPr="005E0717" w:rsidRDefault="00C0289C" w:rsidP="009B1A37">
      <w:pPr>
        <w:shd w:val="clear" w:color="auto" w:fill="FFFFFF"/>
        <w:spacing w:line="235" w:lineRule="atLeast"/>
        <w:ind w:firstLine="708"/>
        <w:jc w:val="both"/>
        <w:rPr>
          <w:color w:val="1A1A1A"/>
          <w:sz w:val="22"/>
          <w:szCs w:val="22"/>
          <w:lang w:val="ru-RU" w:eastAsia="ru-RU"/>
        </w:rPr>
      </w:pPr>
      <w:r w:rsidRPr="00016C5D">
        <w:rPr>
          <w:sz w:val="28"/>
          <w:szCs w:val="28"/>
          <w:lang w:val="ru-RU" w:eastAsia="ru-RU"/>
        </w:rPr>
        <w:t>Оригин</w:t>
      </w:r>
      <w:r w:rsidR="002E6A66" w:rsidRPr="00016C5D">
        <w:rPr>
          <w:sz w:val="28"/>
          <w:szCs w:val="28"/>
          <w:lang w:val="ru-RU" w:eastAsia="ru-RU"/>
        </w:rPr>
        <w:t>альные экземпляры</w:t>
      </w:r>
      <w:r w:rsidR="002E6A66" w:rsidRPr="005E0717">
        <w:rPr>
          <w:sz w:val="28"/>
          <w:szCs w:val="28"/>
          <w:lang w:val="ru-RU" w:eastAsia="ru-RU"/>
        </w:rPr>
        <w:t xml:space="preserve"> договоров, учё</w:t>
      </w:r>
      <w:r w:rsidRPr="005E0717">
        <w:rPr>
          <w:sz w:val="28"/>
          <w:szCs w:val="28"/>
          <w:lang w:val="ru-RU" w:eastAsia="ru-RU"/>
        </w:rPr>
        <w:t xml:space="preserve">тной </w:t>
      </w:r>
      <w:r w:rsidR="009976BC">
        <w:rPr>
          <w:color w:val="1A1A1A"/>
          <w:sz w:val="28"/>
          <w:szCs w:val="28"/>
          <w:lang w:val="ru-RU" w:eastAsia="ru-RU"/>
        </w:rPr>
        <w:t>карточки и заявления </w:t>
      </w:r>
      <w:r w:rsidRPr="00016C5D">
        <w:rPr>
          <w:b/>
          <w:color w:val="1A1A1A"/>
          <w:sz w:val="28"/>
          <w:szCs w:val="28"/>
          <w:lang w:val="ru-RU" w:eastAsia="ru-RU"/>
        </w:rPr>
        <w:t>необходимо выслать почтой</w:t>
      </w:r>
      <w:r w:rsidR="002E6A66" w:rsidRPr="00016C5D">
        <w:rPr>
          <w:b/>
          <w:color w:val="1A1A1A"/>
          <w:sz w:val="28"/>
          <w:szCs w:val="28"/>
          <w:lang w:val="ru-RU" w:eastAsia="ru-RU"/>
        </w:rPr>
        <w:t xml:space="preserve"> (в конверте)</w:t>
      </w:r>
      <w:r w:rsidRPr="005E0717">
        <w:rPr>
          <w:color w:val="1A1A1A"/>
          <w:sz w:val="28"/>
          <w:szCs w:val="28"/>
          <w:lang w:val="ru-RU" w:eastAsia="ru-RU"/>
        </w:rPr>
        <w:t xml:space="preserve"> по адресу, указанному в договоре.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E6A66" w:rsidRPr="005E0717">
        <w:rPr>
          <w:b/>
          <w:color w:val="1A1A1A"/>
          <w:sz w:val="28"/>
          <w:szCs w:val="28"/>
          <w:lang w:val="ru-RU" w:eastAsia="ru-RU"/>
        </w:rPr>
        <w:t>Сертификаты об обучении будут выданы после получения оригинальных договор</w:t>
      </w:r>
      <w:r w:rsidR="000416EE" w:rsidRPr="005E0717">
        <w:rPr>
          <w:b/>
          <w:color w:val="1A1A1A"/>
          <w:sz w:val="28"/>
          <w:szCs w:val="28"/>
          <w:lang w:val="ru-RU" w:eastAsia="ru-RU"/>
        </w:rPr>
        <w:t>ов, учётных карточек, заявлений!</w:t>
      </w:r>
    </w:p>
    <w:p w:rsidR="002E6A66" w:rsidRPr="008107CE" w:rsidRDefault="00C0289C" w:rsidP="008107CE">
      <w:pPr>
        <w:shd w:val="clear" w:color="auto" w:fill="FFFFFF"/>
        <w:spacing w:line="235" w:lineRule="atLeast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По техническим вопросам обращат</w:t>
      </w:r>
      <w:r w:rsidR="00DF7B75" w:rsidRPr="005E0717">
        <w:rPr>
          <w:color w:val="1A1A1A"/>
          <w:sz w:val="28"/>
          <w:szCs w:val="28"/>
          <w:lang w:val="ru-RU" w:eastAsia="ru-RU"/>
        </w:rPr>
        <w:t>ься по контактному телефону 8(029</w:t>
      </w:r>
      <w:r w:rsidRPr="005E0717">
        <w:rPr>
          <w:color w:val="1A1A1A"/>
          <w:sz w:val="28"/>
          <w:szCs w:val="28"/>
          <w:lang w:val="ru-RU" w:eastAsia="ru-RU"/>
        </w:rPr>
        <w:t>) </w:t>
      </w:r>
      <w:r w:rsidR="0084241A">
        <w:rPr>
          <w:color w:val="1A1A1A"/>
          <w:sz w:val="28"/>
          <w:szCs w:val="28"/>
          <w:lang w:val="ru-RU" w:eastAsia="ru-RU"/>
        </w:rPr>
        <w:t>512 88 83</w:t>
      </w:r>
      <w:r w:rsidRPr="005E0717">
        <w:rPr>
          <w:color w:val="1A1A1A"/>
          <w:sz w:val="28"/>
          <w:szCs w:val="28"/>
          <w:lang w:val="ru-RU" w:eastAsia="ru-RU"/>
        </w:rPr>
        <w:t> </w:t>
      </w:r>
    </w:p>
    <w:p w:rsidR="009B1A37" w:rsidRPr="005172F1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color w:val="1A1A1A"/>
          <w:sz w:val="22"/>
          <w:szCs w:val="22"/>
          <w:lang w:val="ru-RU" w:eastAsia="ru-RU"/>
        </w:rPr>
      </w:pPr>
      <w:r w:rsidRPr="005172F1">
        <w:rPr>
          <w:b/>
          <w:bCs/>
          <w:color w:val="1A1A1A"/>
          <w:sz w:val="28"/>
          <w:szCs w:val="28"/>
          <w:lang w:val="ru-RU" w:eastAsia="ru-RU"/>
        </w:rPr>
        <w:t xml:space="preserve">Подключение к </w:t>
      </w:r>
      <w:r w:rsidR="002E6A66" w:rsidRPr="005172F1">
        <w:rPr>
          <w:b/>
          <w:bCs/>
          <w:color w:val="1A1A1A"/>
          <w:sz w:val="28"/>
          <w:szCs w:val="28"/>
          <w:lang w:val="ru-RU" w:eastAsia="ru-RU"/>
        </w:rPr>
        <w:t>обучающим курсам (вебинару)</w:t>
      </w:r>
      <w:r w:rsidRPr="005172F1">
        <w:rPr>
          <w:b/>
          <w:bCs/>
          <w:color w:val="1A1A1A"/>
          <w:sz w:val="28"/>
          <w:szCs w:val="28"/>
          <w:lang w:val="ru-RU" w:eastAsia="ru-RU"/>
        </w:rPr>
        <w:t xml:space="preserve"> начинается </w:t>
      </w:r>
      <w:r w:rsidR="00325954">
        <w:rPr>
          <w:b/>
          <w:bCs/>
          <w:color w:val="1A1A1A"/>
          <w:sz w:val="28"/>
          <w:szCs w:val="28"/>
          <w:lang w:val="ru-RU" w:eastAsia="ru-RU"/>
        </w:rPr>
        <w:t>с 9.00</w:t>
      </w:r>
      <w:r w:rsidR="009976BC" w:rsidRPr="005172F1">
        <w:rPr>
          <w:b/>
          <w:bCs/>
          <w:color w:val="1A1A1A"/>
          <w:sz w:val="28"/>
          <w:szCs w:val="28"/>
          <w:lang w:val="ru-RU" w:eastAsia="ru-RU"/>
        </w:rPr>
        <w:t>!</w:t>
      </w:r>
    </w:p>
    <w:p w:rsidR="002E6A66" w:rsidRPr="005172F1" w:rsidRDefault="002E6A66" w:rsidP="008107CE">
      <w:pPr>
        <w:shd w:val="clear" w:color="auto" w:fill="FFFFFF"/>
        <w:spacing w:line="235" w:lineRule="atLeast"/>
        <w:jc w:val="both"/>
        <w:rPr>
          <w:b/>
          <w:bCs/>
          <w:color w:val="1A1A1A"/>
          <w:sz w:val="28"/>
          <w:szCs w:val="28"/>
          <w:highlight w:val="yellow"/>
          <w:lang w:val="ru-RU" w:eastAsia="ru-RU"/>
        </w:rPr>
      </w:pPr>
    </w:p>
    <w:p w:rsidR="002E6A66" w:rsidRPr="00356765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bCs/>
          <w:color w:val="1A1A1A"/>
          <w:sz w:val="36"/>
          <w:szCs w:val="28"/>
          <w:u w:val="single"/>
          <w:lang w:val="ru-RU" w:eastAsia="ru-RU"/>
        </w:rPr>
      </w:pPr>
      <w:r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Начало занятий –  </w:t>
      </w:r>
      <w:r w:rsidR="00911C17">
        <w:rPr>
          <w:b/>
          <w:bCs/>
          <w:color w:val="1A1A1A"/>
          <w:sz w:val="36"/>
          <w:szCs w:val="28"/>
          <w:u w:val="single"/>
          <w:lang w:val="ru-RU" w:eastAsia="ru-RU"/>
        </w:rPr>
        <w:t>15</w:t>
      </w:r>
      <w:r w:rsidR="00325954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 мая</w:t>
      </w:r>
      <w:r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 </w:t>
      </w:r>
      <w:r w:rsidR="009B1A37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в </w:t>
      </w:r>
      <w:r w:rsidR="005A7397">
        <w:rPr>
          <w:b/>
          <w:bCs/>
          <w:color w:val="1A1A1A"/>
          <w:sz w:val="36"/>
          <w:szCs w:val="28"/>
          <w:u w:val="single"/>
          <w:lang w:val="ru-RU" w:eastAsia="ru-RU"/>
        </w:rPr>
        <w:t>10.00</w:t>
      </w:r>
      <w:r w:rsidR="00016C5D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>!</w:t>
      </w:r>
    </w:p>
    <w:p w:rsidR="009B1A37" w:rsidRPr="005172F1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i/>
          <w:color w:val="1A1A1A"/>
          <w:sz w:val="22"/>
          <w:szCs w:val="22"/>
          <w:lang w:val="ru-RU" w:eastAsia="ru-RU"/>
        </w:rPr>
      </w:pPr>
      <w:r w:rsidRPr="005172F1">
        <w:rPr>
          <w:b/>
          <w:bCs/>
          <w:i/>
          <w:color w:val="1A1A1A"/>
          <w:sz w:val="28"/>
          <w:szCs w:val="28"/>
          <w:lang w:val="ru-RU" w:eastAsia="ru-RU"/>
        </w:rPr>
        <w:t xml:space="preserve"> </w:t>
      </w:r>
    </w:p>
    <w:p w:rsidR="00605835" w:rsidRPr="005E0717" w:rsidRDefault="00605835">
      <w:pPr>
        <w:spacing w:after="160" w:line="259" w:lineRule="auto"/>
        <w:rPr>
          <w:rFonts w:eastAsiaTheme="minorHAnsi"/>
          <w:sz w:val="22"/>
          <w:szCs w:val="22"/>
          <w:lang w:val="ru-RU"/>
        </w:rPr>
      </w:pPr>
    </w:p>
    <w:sectPr w:rsidR="00605835" w:rsidRPr="005E0717" w:rsidSect="00F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A2" w:rsidRDefault="00C0289C">
      <w:r>
        <w:separator/>
      </w:r>
    </w:p>
  </w:endnote>
  <w:endnote w:type="continuationSeparator" w:id="0">
    <w:p w:rsidR="00494DA2" w:rsidRDefault="00C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A2" w:rsidRDefault="00C0289C">
      <w:r>
        <w:separator/>
      </w:r>
    </w:p>
  </w:footnote>
  <w:footnote w:type="continuationSeparator" w:id="0">
    <w:p w:rsidR="00494DA2" w:rsidRDefault="00C0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C0289C" w:rsidP="003033E3">
        <w:pPr>
          <w:pStyle w:val="a3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263842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6C5D"/>
    <w:rsid w:val="000416EE"/>
    <w:rsid w:val="00044FFB"/>
    <w:rsid w:val="0004737B"/>
    <w:rsid w:val="00062B1F"/>
    <w:rsid w:val="00065632"/>
    <w:rsid w:val="000A1F1A"/>
    <w:rsid w:val="000A3538"/>
    <w:rsid w:val="000C3E4A"/>
    <w:rsid w:val="000C7B19"/>
    <w:rsid w:val="000E5BCE"/>
    <w:rsid w:val="000F183C"/>
    <w:rsid w:val="001316AD"/>
    <w:rsid w:val="00137C09"/>
    <w:rsid w:val="00152606"/>
    <w:rsid w:val="001709AD"/>
    <w:rsid w:val="001F1659"/>
    <w:rsid w:val="00200607"/>
    <w:rsid w:val="00225909"/>
    <w:rsid w:val="00234046"/>
    <w:rsid w:val="002631AA"/>
    <w:rsid w:val="00263842"/>
    <w:rsid w:val="0027099A"/>
    <w:rsid w:val="00275879"/>
    <w:rsid w:val="0027599C"/>
    <w:rsid w:val="00287A9B"/>
    <w:rsid w:val="002A6BBE"/>
    <w:rsid w:val="002B6586"/>
    <w:rsid w:val="002C3B23"/>
    <w:rsid w:val="002E04E4"/>
    <w:rsid w:val="002E6A66"/>
    <w:rsid w:val="003033E3"/>
    <w:rsid w:val="00325954"/>
    <w:rsid w:val="00335B26"/>
    <w:rsid w:val="00337CE6"/>
    <w:rsid w:val="00341D76"/>
    <w:rsid w:val="0034719E"/>
    <w:rsid w:val="00356765"/>
    <w:rsid w:val="00362467"/>
    <w:rsid w:val="00366AF9"/>
    <w:rsid w:val="00387063"/>
    <w:rsid w:val="003B38DA"/>
    <w:rsid w:val="003C75B9"/>
    <w:rsid w:val="003F6EB8"/>
    <w:rsid w:val="00403E11"/>
    <w:rsid w:val="00437DF1"/>
    <w:rsid w:val="00467D0C"/>
    <w:rsid w:val="00494DA2"/>
    <w:rsid w:val="004A1DC6"/>
    <w:rsid w:val="004C7375"/>
    <w:rsid w:val="004D2867"/>
    <w:rsid w:val="004D5577"/>
    <w:rsid w:val="004F0441"/>
    <w:rsid w:val="004F7ACF"/>
    <w:rsid w:val="00511C3C"/>
    <w:rsid w:val="005157F9"/>
    <w:rsid w:val="005172F1"/>
    <w:rsid w:val="00522AAD"/>
    <w:rsid w:val="005335DD"/>
    <w:rsid w:val="00552A65"/>
    <w:rsid w:val="00554447"/>
    <w:rsid w:val="0056557B"/>
    <w:rsid w:val="005A7397"/>
    <w:rsid w:val="005E0717"/>
    <w:rsid w:val="005E527E"/>
    <w:rsid w:val="00605835"/>
    <w:rsid w:val="00606C8B"/>
    <w:rsid w:val="0062095E"/>
    <w:rsid w:val="0062224F"/>
    <w:rsid w:val="00695300"/>
    <w:rsid w:val="006B46C2"/>
    <w:rsid w:val="006F08EC"/>
    <w:rsid w:val="006F160D"/>
    <w:rsid w:val="006F1914"/>
    <w:rsid w:val="0070164A"/>
    <w:rsid w:val="00725B55"/>
    <w:rsid w:val="007552C9"/>
    <w:rsid w:val="0076006F"/>
    <w:rsid w:val="007A7499"/>
    <w:rsid w:val="007B2DB2"/>
    <w:rsid w:val="007C55AD"/>
    <w:rsid w:val="008107CE"/>
    <w:rsid w:val="008171BE"/>
    <w:rsid w:val="0084241A"/>
    <w:rsid w:val="008818D6"/>
    <w:rsid w:val="0089397B"/>
    <w:rsid w:val="008A668D"/>
    <w:rsid w:val="008C28B7"/>
    <w:rsid w:val="008F33FE"/>
    <w:rsid w:val="00910D8D"/>
    <w:rsid w:val="00911C17"/>
    <w:rsid w:val="00933585"/>
    <w:rsid w:val="00981FA9"/>
    <w:rsid w:val="00985F59"/>
    <w:rsid w:val="009976BC"/>
    <w:rsid w:val="009B1A37"/>
    <w:rsid w:val="00A1586D"/>
    <w:rsid w:val="00A77B3E"/>
    <w:rsid w:val="00A833FC"/>
    <w:rsid w:val="00A867C9"/>
    <w:rsid w:val="00A90D78"/>
    <w:rsid w:val="00AA5159"/>
    <w:rsid w:val="00AC2A2E"/>
    <w:rsid w:val="00AD1666"/>
    <w:rsid w:val="00B42122"/>
    <w:rsid w:val="00B46790"/>
    <w:rsid w:val="00B81FC2"/>
    <w:rsid w:val="00B93CD2"/>
    <w:rsid w:val="00BA1525"/>
    <w:rsid w:val="00BC2FFA"/>
    <w:rsid w:val="00C0289C"/>
    <w:rsid w:val="00C06ECC"/>
    <w:rsid w:val="00C158D3"/>
    <w:rsid w:val="00C635D5"/>
    <w:rsid w:val="00C87819"/>
    <w:rsid w:val="00C92630"/>
    <w:rsid w:val="00CA2204"/>
    <w:rsid w:val="00CA2A55"/>
    <w:rsid w:val="00CD1EDD"/>
    <w:rsid w:val="00CD479F"/>
    <w:rsid w:val="00D55D62"/>
    <w:rsid w:val="00D63844"/>
    <w:rsid w:val="00D64684"/>
    <w:rsid w:val="00D7434E"/>
    <w:rsid w:val="00DC2E61"/>
    <w:rsid w:val="00DF7B75"/>
    <w:rsid w:val="00E250C7"/>
    <w:rsid w:val="00E37B1A"/>
    <w:rsid w:val="00E908E6"/>
    <w:rsid w:val="00EE6C00"/>
    <w:rsid w:val="00EF7777"/>
    <w:rsid w:val="00F71318"/>
    <w:rsid w:val="00FB419C"/>
    <w:rsid w:val="00FC51D1"/>
    <w:rsid w:val="00FC7AF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6F5AF-55DA-4BBC-8897-D88B8B36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0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0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A06"/>
    <w:rPr>
      <w:rFonts w:eastAsiaTheme="minorHAnsi" w:cstheme="minorBidi"/>
      <w:sz w:val="28"/>
      <w:szCs w:val="22"/>
      <w:lang w:val="ru-RU" w:eastAsia="en-US" w:bidi="ar-SA"/>
    </w:rPr>
  </w:style>
  <w:style w:type="table" w:styleId="a5">
    <w:name w:val="Table Grid"/>
    <w:basedOn w:val="a1"/>
    <w:uiPriority w:val="59"/>
    <w:rsid w:val="0088387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/>
    </w:rPr>
  </w:style>
  <w:style w:type="character" w:styleId="a6">
    <w:name w:val="Hyperlink"/>
    <w:basedOn w:val="a0"/>
    <w:uiPriority w:val="99"/>
    <w:unhideWhenUsed/>
    <w:rsid w:val="00D1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78843270035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Metodist304-1</cp:lastModifiedBy>
  <cp:revision>14</cp:revision>
  <dcterms:created xsi:type="dcterms:W3CDTF">2025-04-24T12:16:00Z</dcterms:created>
  <dcterms:modified xsi:type="dcterms:W3CDTF">2025-05-14T09:02:00Z</dcterms:modified>
</cp:coreProperties>
</file>